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B5" w:rsidRDefault="002A07B5">
      <w:pPr>
        <w:jc w:val="distribute"/>
        <w:rPr>
          <w:rFonts w:cs="Times New Roman"/>
          <w:sz w:val="52"/>
          <w:szCs w:val="52"/>
        </w:rPr>
      </w:pPr>
      <w:r>
        <w:rPr>
          <w:rFonts w:cs="宋体" w:hint="eastAsia"/>
          <w:sz w:val="52"/>
          <w:szCs w:val="52"/>
        </w:rPr>
        <w:t>河南省发展和改革委员会</w:t>
      </w:r>
    </w:p>
    <w:p w:rsidR="002A07B5" w:rsidRDefault="002A07B5">
      <w:pPr>
        <w:jc w:val="distribute"/>
        <w:rPr>
          <w:rFonts w:cs="Times New Roman"/>
          <w:sz w:val="52"/>
          <w:szCs w:val="52"/>
        </w:rPr>
      </w:pPr>
      <w:r>
        <w:rPr>
          <w:rFonts w:cs="宋体" w:hint="eastAsia"/>
          <w:sz w:val="52"/>
          <w:szCs w:val="52"/>
        </w:rPr>
        <w:t>河南省工业和信息化厅</w:t>
      </w:r>
    </w:p>
    <w:p w:rsidR="002A07B5" w:rsidRDefault="002A07B5">
      <w:pPr>
        <w:jc w:val="distribute"/>
        <w:rPr>
          <w:rFonts w:cs="Times New Roman"/>
          <w:sz w:val="52"/>
          <w:szCs w:val="52"/>
        </w:rPr>
      </w:pPr>
      <w:r>
        <w:rPr>
          <w:rFonts w:cs="宋体" w:hint="eastAsia"/>
          <w:sz w:val="52"/>
          <w:szCs w:val="52"/>
        </w:rPr>
        <w:t>河南省住房和城乡建设厅</w:t>
      </w:r>
    </w:p>
    <w:p w:rsidR="002A07B5" w:rsidRDefault="002A07B5">
      <w:pPr>
        <w:jc w:val="distribute"/>
        <w:rPr>
          <w:rFonts w:cs="Times New Roman"/>
          <w:sz w:val="52"/>
          <w:szCs w:val="52"/>
        </w:rPr>
      </w:pPr>
      <w:r>
        <w:rPr>
          <w:rFonts w:cs="宋体" w:hint="eastAsia"/>
          <w:sz w:val="52"/>
          <w:szCs w:val="52"/>
        </w:rPr>
        <w:t>河南省交通运输厅</w:t>
      </w:r>
    </w:p>
    <w:p w:rsidR="002A07B5" w:rsidRDefault="002A07B5">
      <w:pPr>
        <w:jc w:val="distribute"/>
        <w:rPr>
          <w:rFonts w:cs="Times New Roman"/>
          <w:sz w:val="52"/>
          <w:szCs w:val="52"/>
        </w:rPr>
      </w:pPr>
      <w:r>
        <w:rPr>
          <w:rFonts w:cs="宋体" w:hint="eastAsia"/>
          <w:sz w:val="52"/>
          <w:szCs w:val="52"/>
        </w:rPr>
        <w:t>河南省水利厅</w:t>
      </w:r>
    </w:p>
    <w:p w:rsidR="002A07B5" w:rsidRDefault="002A07B5">
      <w:pPr>
        <w:jc w:val="distribute"/>
        <w:rPr>
          <w:rFonts w:cs="宋体"/>
          <w:sz w:val="52"/>
          <w:szCs w:val="52"/>
        </w:rPr>
      </w:pPr>
      <w:r>
        <w:rPr>
          <w:rFonts w:cs="宋体" w:hint="eastAsia"/>
          <w:sz w:val="52"/>
          <w:szCs w:val="52"/>
        </w:rPr>
        <w:t>河南省商务厅</w:t>
      </w:r>
    </w:p>
    <w:p w:rsidR="002E5401" w:rsidRDefault="002E5401">
      <w:pPr>
        <w:jc w:val="distribute"/>
        <w:rPr>
          <w:rFonts w:cs="Times New Roman"/>
          <w:sz w:val="52"/>
          <w:szCs w:val="52"/>
        </w:rPr>
      </w:pPr>
      <w:r>
        <w:rPr>
          <w:rFonts w:cs="Times New Roman" w:hint="eastAsia"/>
          <w:sz w:val="52"/>
          <w:szCs w:val="52"/>
        </w:rPr>
        <w:t>河南省通信管理局</w:t>
      </w:r>
    </w:p>
    <w:p w:rsidR="002A07B5" w:rsidRDefault="002A07B5">
      <w:pPr>
        <w:jc w:val="center"/>
        <w:rPr>
          <w:rFonts w:cs="Times New Roman"/>
          <w:sz w:val="32"/>
          <w:szCs w:val="32"/>
        </w:rPr>
      </w:pPr>
    </w:p>
    <w:p w:rsidR="002A07B5" w:rsidRDefault="002A07B5">
      <w:pPr>
        <w:jc w:val="center"/>
        <w:rPr>
          <w:rFonts w:cs="Times New Roman"/>
          <w:sz w:val="32"/>
          <w:szCs w:val="32"/>
        </w:rPr>
      </w:pPr>
    </w:p>
    <w:p w:rsidR="002A07B5" w:rsidRDefault="002A07B5">
      <w:pPr>
        <w:jc w:val="center"/>
        <w:rPr>
          <w:rFonts w:cs="Times New Roman"/>
          <w:sz w:val="32"/>
          <w:szCs w:val="32"/>
        </w:rPr>
      </w:pPr>
    </w:p>
    <w:p w:rsidR="002A07B5" w:rsidRDefault="002A07B5">
      <w:pPr>
        <w:jc w:val="center"/>
        <w:rPr>
          <w:rFonts w:cs="Times New Roman"/>
          <w:sz w:val="32"/>
          <w:szCs w:val="32"/>
        </w:rPr>
      </w:pPr>
      <w:r>
        <w:rPr>
          <w:rFonts w:cs="宋体" w:hint="eastAsia"/>
          <w:sz w:val="32"/>
          <w:szCs w:val="32"/>
        </w:rPr>
        <w:t>关于印发《河南省工程项目招标投标领域营商环境</w:t>
      </w:r>
    </w:p>
    <w:p w:rsidR="002A07B5" w:rsidRDefault="002A07B5">
      <w:pPr>
        <w:jc w:val="center"/>
        <w:rPr>
          <w:rFonts w:cs="Times New Roman"/>
          <w:sz w:val="32"/>
          <w:szCs w:val="32"/>
        </w:rPr>
      </w:pPr>
      <w:r>
        <w:rPr>
          <w:rFonts w:cs="宋体" w:hint="eastAsia"/>
          <w:sz w:val="32"/>
          <w:szCs w:val="32"/>
        </w:rPr>
        <w:t>专项整治实施方案》的通知</w:t>
      </w:r>
    </w:p>
    <w:p w:rsidR="002A07B5" w:rsidRDefault="002A07B5">
      <w:pPr>
        <w:rPr>
          <w:rFonts w:cs="Times New Roman"/>
        </w:rPr>
      </w:pPr>
    </w:p>
    <w:p w:rsidR="002A07B5" w:rsidRDefault="002A07B5">
      <w:pPr>
        <w:rPr>
          <w:rFonts w:cs="Times New Roman"/>
        </w:rPr>
      </w:pPr>
    </w:p>
    <w:p w:rsidR="002A07B5" w:rsidRPr="007135A1" w:rsidRDefault="002A07B5">
      <w:pPr>
        <w:rPr>
          <w:rFonts w:ascii="仿宋_GB2312" w:eastAsia="仿宋_GB2312" w:hAnsi="仿宋" w:cs="Times New Roman"/>
          <w:sz w:val="32"/>
          <w:szCs w:val="32"/>
        </w:rPr>
      </w:pPr>
      <w:r w:rsidRPr="007135A1">
        <w:rPr>
          <w:rFonts w:ascii="仿宋_GB2312" w:eastAsia="仿宋_GB2312" w:hAnsi="仿宋" w:cs="仿宋_GB2312" w:hint="eastAsia"/>
          <w:sz w:val="32"/>
          <w:szCs w:val="32"/>
        </w:rPr>
        <w:t>各省辖市</w:t>
      </w:r>
      <w:r>
        <w:rPr>
          <w:rFonts w:ascii="仿宋_GB2312" w:eastAsia="仿宋_GB2312" w:hAnsi="仿宋" w:cs="仿宋_GB2312" w:hint="eastAsia"/>
          <w:sz w:val="32"/>
          <w:szCs w:val="32"/>
        </w:rPr>
        <w:t>、省直管县（市）</w:t>
      </w:r>
      <w:r w:rsidRPr="007135A1">
        <w:rPr>
          <w:rFonts w:ascii="仿宋_GB2312" w:eastAsia="仿宋_GB2312" w:hAnsi="仿宋" w:cs="仿宋_GB2312" w:hint="eastAsia"/>
          <w:sz w:val="32"/>
          <w:szCs w:val="32"/>
        </w:rPr>
        <w:t>发展改革委、工业和信息主管部门、住房城乡建设局（建委）、交通运输局（委）、水利局、商务局、</w:t>
      </w:r>
      <w:r w:rsidR="002E5401">
        <w:rPr>
          <w:rFonts w:ascii="仿宋_GB2312" w:eastAsia="仿宋_GB2312" w:hAnsi="仿宋" w:cs="仿宋_GB2312" w:hint="eastAsia"/>
          <w:sz w:val="32"/>
          <w:szCs w:val="32"/>
        </w:rPr>
        <w:t>通信发展</w:t>
      </w:r>
      <w:r w:rsidR="003E6874">
        <w:rPr>
          <w:rFonts w:ascii="仿宋_GB2312" w:eastAsia="仿宋_GB2312" w:hAnsi="仿宋" w:cs="仿宋_GB2312" w:hint="eastAsia"/>
          <w:sz w:val="32"/>
          <w:szCs w:val="32"/>
        </w:rPr>
        <w:t>管理</w:t>
      </w:r>
      <w:r w:rsidR="002E5401">
        <w:rPr>
          <w:rFonts w:ascii="仿宋_GB2312" w:eastAsia="仿宋_GB2312" w:hAnsi="仿宋" w:cs="仿宋_GB2312" w:hint="eastAsia"/>
          <w:sz w:val="32"/>
          <w:szCs w:val="32"/>
        </w:rPr>
        <w:t>办公室、</w:t>
      </w:r>
      <w:r w:rsidRPr="007135A1">
        <w:rPr>
          <w:rFonts w:ascii="仿宋_GB2312" w:eastAsia="仿宋_GB2312" w:hAnsi="仿宋" w:cs="仿宋_GB2312" w:hint="eastAsia"/>
          <w:sz w:val="32"/>
          <w:szCs w:val="32"/>
        </w:rPr>
        <w:t>公共资源交易平台整合牵头部门：</w:t>
      </w:r>
    </w:p>
    <w:p w:rsidR="002A07B5" w:rsidRDefault="002A07B5">
      <w:pPr>
        <w:rPr>
          <w:rFonts w:ascii="仿宋_GB2312" w:eastAsia="仿宋_GB2312" w:hAnsi="仿宋" w:cs="Times New Roman"/>
          <w:sz w:val="32"/>
          <w:szCs w:val="32"/>
        </w:rPr>
      </w:pPr>
      <w:r w:rsidRPr="007135A1">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Pr="007135A1">
        <w:rPr>
          <w:rFonts w:ascii="仿宋_GB2312" w:eastAsia="仿宋_GB2312" w:hAnsi="仿宋" w:cs="仿宋_GB2312" w:hint="eastAsia"/>
          <w:sz w:val="32"/>
          <w:szCs w:val="32"/>
        </w:rPr>
        <w:t>为贯彻落实全国深化“放管服”改革优化营商环境电视电话会议</w:t>
      </w:r>
      <w:r>
        <w:rPr>
          <w:rFonts w:ascii="仿宋_GB2312" w:eastAsia="仿宋_GB2312" w:hAnsi="仿宋" w:cs="仿宋_GB2312" w:hint="eastAsia"/>
          <w:sz w:val="32"/>
          <w:szCs w:val="32"/>
        </w:rPr>
        <w:t>精神和国家发展改革委、工业和信息化部等八部委</w:t>
      </w:r>
      <w:r w:rsidRPr="007135A1">
        <w:rPr>
          <w:rFonts w:ascii="仿宋_GB2312" w:eastAsia="仿宋_GB2312" w:hAnsi="仿宋" w:cs="仿宋_GB2312" w:hint="eastAsia"/>
          <w:sz w:val="32"/>
          <w:szCs w:val="32"/>
        </w:rPr>
        <w:lastRenderedPageBreak/>
        <w:t>《</w:t>
      </w:r>
      <w:r>
        <w:rPr>
          <w:rFonts w:ascii="仿宋_GB2312" w:eastAsia="仿宋_GB2312" w:hAnsi="仿宋" w:cs="仿宋_GB2312" w:hint="eastAsia"/>
          <w:sz w:val="32"/>
          <w:szCs w:val="32"/>
        </w:rPr>
        <w:t>关于印发</w:t>
      </w:r>
      <w:r>
        <w:rPr>
          <w:rFonts w:ascii="仿宋_GB2312" w:eastAsia="仿宋_GB2312" w:hAnsi="仿宋" w:cs="仿宋_GB2312"/>
          <w:sz w:val="32"/>
          <w:szCs w:val="32"/>
        </w:rPr>
        <w:t>&lt;</w:t>
      </w:r>
      <w:r w:rsidRPr="007135A1">
        <w:rPr>
          <w:rFonts w:ascii="仿宋_GB2312" w:eastAsia="仿宋_GB2312" w:hAnsi="仿宋" w:cs="仿宋_GB2312" w:hint="eastAsia"/>
          <w:sz w:val="32"/>
          <w:szCs w:val="32"/>
        </w:rPr>
        <w:t>工程项目招投标领域营商环境专项整治工作方案</w:t>
      </w:r>
      <w:r>
        <w:rPr>
          <w:rFonts w:ascii="仿宋_GB2312" w:eastAsia="仿宋_GB2312" w:hAnsi="仿宋" w:cs="仿宋_GB2312"/>
          <w:sz w:val="32"/>
          <w:szCs w:val="32"/>
        </w:rPr>
        <w:t>&gt;</w:t>
      </w:r>
      <w:r>
        <w:rPr>
          <w:rFonts w:ascii="仿宋_GB2312" w:eastAsia="仿宋_GB2312" w:hAnsi="仿宋" w:cs="仿宋_GB2312" w:hint="eastAsia"/>
          <w:sz w:val="32"/>
          <w:szCs w:val="32"/>
        </w:rPr>
        <w:t>的通知</w:t>
      </w:r>
      <w:r w:rsidRPr="007135A1">
        <w:rPr>
          <w:rFonts w:ascii="仿宋_GB2312" w:eastAsia="仿宋_GB2312" w:hAnsi="仿宋" w:cs="仿宋_GB2312" w:hint="eastAsia"/>
          <w:sz w:val="32"/>
          <w:szCs w:val="32"/>
        </w:rPr>
        <w:t>》（发改办法规</w:t>
      </w:r>
      <w:r w:rsidRPr="007135A1">
        <w:rPr>
          <w:rFonts w:ascii="仿宋_GB2312" w:eastAsia="仿宋_GB2312" w:hAnsi="仿宋" w:cs="仿宋_GB2312"/>
          <w:sz w:val="32"/>
          <w:szCs w:val="32"/>
        </w:rPr>
        <w:t>[2019]862</w:t>
      </w:r>
      <w:r>
        <w:rPr>
          <w:rFonts w:ascii="仿宋_GB2312" w:eastAsia="仿宋_GB2312" w:hAnsi="仿宋" w:cs="仿宋_GB2312" w:hint="eastAsia"/>
          <w:sz w:val="32"/>
          <w:szCs w:val="32"/>
        </w:rPr>
        <w:t>号）要求</w:t>
      </w:r>
      <w:r w:rsidRPr="007135A1">
        <w:rPr>
          <w:rFonts w:ascii="仿宋_GB2312" w:eastAsia="仿宋_GB2312" w:hAnsi="仿宋" w:cs="仿宋_GB2312" w:hint="eastAsia"/>
          <w:sz w:val="32"/>
          <w:szCs w:val="32"/>
        </w:rPr>
        <w:t>，消除招投标过程中对不同所有制企业特别是民营企业、外资企业设置的各类不合理限制和壁垒，维护公平竞争</w:t>
      </w:r>
      <w:r>
        <w:rPr>
          <w:rFonts w:ascii="仿宋_GB2312" w:eastAsia="仿宋_GB2312" w:hAnsi="仿宋" w:cs="仿宋_GB2312" w:hint="eastAsia"/>
          <w:sz w:val="32"/>
          <w:szCs w:val="32"/>
        </w:rPr>
        <w:t>的</w:t>
      </w:r>
      <w:r w:rsidRPr="007135A1">
        <w:rPr>
          <w:rFonts w:ascii="仿宋_GB2312" w:eastAsia="仿宋_GB2312" w:hAnsi="仿宋" w:cs="仿宋_GB2312" w:hint="eastAsia"/>
          <w:sz w:val="32"/>
          <w:szCs w:val="32"/>
        </w:rPr>
        <w:t>市场</w:t>
      </w:r>
      <w:r>
        <w:rPr>
          <w:rFonts w:ascii="仿宋_GB2312" w:eastAsia="仿宋_GB2312" w:hAnsi="仿宋" w:cs="仿宋_GB2312" w:hint="eastAsia"/>
          <w:sz w:val="32"/>
          <w:szCs w:val="32"/>
        </w:rPr>
        <w:t>秩序</w:t>
      </w:r>
      <w:r w:rsidRPr="007135A1">
        <w:rPr>
          <w:rFonts w:ascii="仿宋_GB2312" w:eastAsia="仿宋_GB2312" w:hAnsi="仿宋" w:cs="仿宋_GB2312" w:hint="eastAsia"/>
          <w:sz w:val="32"/>
          <w:szCs w:val="32"/>
        </w:rPr>
        <w:t>，决定在全</w:t>
      </w:r>
      <w:r>
        <w:rPr>
          <w:rFonts w:ascii="仿宋_GB2312" w:eastAsia="仿宋_GB2312" w:hAnsi="仿宋" w:cs="仿宋_GB2312" w:hint="eastAsia"/>
          <w:sz w:val="32"/>
          <w:szCs w:val="32"/>
        </w:rPr>
        <w:t>省</w:t>
      </w:r>
      <w:r w:rsidRPr="007135A1">
        <w:rPr>
          <w:rFonts w:ascii="仿宋_GB2312" w:eastAsia="仿宋_GB2312" w:hAnsi="仿宋" w:cs="仿宋_GB2312" w:hint="eastAsia"/>
          <w:sz w:val="32"/>
          <w:szCs w:val="32"/>
        </w:rPr>
        <w:t>开展工程项目招投标领域营商环境专项整治工作</w:t>
      </w:r>
      <w:r>
        <w:rPr>
          <w:rFonts w:ascii="仿宋_GB2312" w:eastAsia="仿宋_GB2312" w:hAnsi="仿宋" w:cs="仿宋_GB2312" w:hint="eastAsia"/>
          <w:sz w:val="32"/>
          <w:szCs w:val="32"/>
        </w:rPr>
        <w:t>。现将《河南省工程项目招投标领域营商环境整治实施方案》印发给你们，请按照要求认真开展专项整治，及时向省发展改革委报送专项</w:t>
      </w:r>
      <w:r w:rsidRPr="007135A1">
        <w:rPr>
          <w:rFonts w:ascii="仿宋_GB2312" w:eastAsia="仿宋_GB2312" w:hAnsi="仿宋" w:cs="仿宋_GB2312" w:hint="eastAsia"/>
          <w:sz w:val="32"/>
          <w:szCs w:val="32"/>
        </w:rPr>
        <w:t>整治工作材料。</w:t>
      </w:r>
    </w:p>
    <w:p w:rsidR="002A07B5" w:rsidRDefault="002A07B5" w:rsidP="00AF0463">
      <w:pPr>
        <w:ind w:firstLine="600"/>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联系方式：省发展改革委法规处</w:t>
      </w:r>
    </w:p>
    <w:p w:rsidR="002A07B5" w:rsidRDefault="002A07B5" w:rsidP="00AF0463">
      <w:pPr>
        <w:ind w:firstLine="600"/>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联</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系</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人：董振华</w:t>
      </w:r>
      <w:r>
        <w:rPr>
          <w:rFonts w:ascii="仿宋_GB2312" w:eastAsia="仿宋_GB2312" w:hAnsi="仿宋" w:cs="仿宋_GB2312"/>
          <w:sz w:val="32"/>
          <w:szCs w:val="32"/>
        </w:rPr>
        <w:t>0371-69691437</w:t>
      </w:r>
      <w:r>
        <w:rPr>
          <w:rFonts w:ascii="仿宋_GB2312" w:eastAsia="仿宋_GB2312" w:hAnsi="仿宋" w:cs="仿宋_GB2312" w:hint="eastAsia"/>
          <w:sz w:val="32"/>
          <w:szCs w:val="32"/>
        </w:rPr>
        <w:t>（含传真）</w:t>
      </w:r>
    </w:p>
    <w:p w:rsidR="002A07B5" w:rsidRDefault="002A07B5" w:rsidP="00AF0463">
      <w:pPr>
        <w:ind w:firstLine="600"/>
        <w:rPr>
          <w:rFonts w:ascii="仿宋_GB2312" w:eastAsia="仿宋_GB2312" w:hAnsi="仿宋" w:cs="仿宋_GB2312"/>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王玲香</w:t>
      </w:r>
      <w:r>
        <w:rPr>
          <w:rFonts w:ascii="仿宋_GB2312" w:eastAsia="仿宋_GB2312" w:hAnsi="仿宋" w:cs="仿宋_GB2312"/>
          <w:sz w:val="32"/>
          <w:szCs w:val="32"/>
        </w:rPr>
        <w:t>0371-69691176</w:t>
      </w:r>
    </w:p>
    <w:p w:rsidR="002A07B5" w:rsidRDefault="002A07B5" w:rsidP="00AF0463">
      <w:pPr>
        <w:ind w:firstLine="600"/>
        <w:rPr>
          <w:rFonts w:ascii="仿宋_GB2312" w:eastAsia="仿宋_GB2312" w:hAnsi="仿宋" w:cs="仿宋_GB2312"/>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电子信箱：</w:t>
      </w:r>
      <w:r>
        <w:rPr>
          <w:rFonts w:ascii="仿宋_GB2312" w:eastAsia="仿宋_GB2312" w:hAnsi="仿宋" w:cs="仿宋_GB2312"/>
          <w:sz w:val="32"/>
          <w:szCs w:val="32"/>
        </w:rPr>
        <w:t>hnsfgwfgc@163.com</w:t>
      </w:r>
    </w:p>
    <w:p w:rsidR="002A07B5" w:rsidRPr="007135A1" w:rsidRDefault="002A07B5" w:rsidP="00AF0463">
      <w:pPr>
        <w:ind w:firstLine="600"/>
        <w:rPr>
          <w:rFonts w:ascii="仿宋_GB2312" w:eastAsia="仿宋_GB2312" w:hAnsi="仿宋" w:cs="Times New Roman"/>
          <w:sz w:val="32"/>
          <w:szCs w:val="32"/>
        </w:rPr>
      </w:pPr>
      <w:r>
        <w:rPr>
          <w:rFonts w:ascii="仿宋_GB2312" w:eastAsia="仿宋_GB2312" w:hAnsi="仿宋" w:cs="仿宋_GB2312"/>
          <w:sz w:val="32"/>
          <w:szCs w:val="32"/>
        </w:rPr>
        <w:t xml:space="preserve">            </w:t>
      </w:r>
    </w:p>
    <w:p w:rsidR="002A07B5" w:rsidRPr="007135A1" w:rsidRDefault="002A07B5" w:rsidP="00AF0463">
      <w:pPr>
        <w:ind w:firstLine="600"/>
        <w:rPr>
          <w:rFonts w:ascii="仿宋_GB2312" w:eastAsia="仿宋_GB2312" w:hAnsi="仿宋" w:cs="Times New Roman"/>
          <w:sz w:val="32"/>
          <w:szCs w:val="32"/>
        </w:rPr>
      </w:pPr>
    </w:p>
    <w:p w:rsidR="002A07B5" w:rsidRPr="007135A1" w:rsidRDefault="002E5401" w:rsidP="00A00FB9">
      <w:pPr>
        <w:ind w:firstLine="600"/>
        <w:rPr>
          <w:rFonts w:ascii="仿宋_GB2312" w:eastAsia="仿宋_GB2312" w:hAnsi="仿宋" w:cs="Times New Roman"/>
          <w:sz w:val="32"/>
          <w:szCs w:val="32"/>
        </w:rPr>
      </w:pPr>
      <w:r>
        <w:rPr>
          <w:rFonts w:ascii="仿宋_GB2312" w:eastAsia="仿宋_GB2312" w:hAnsi="仿宋" w:cs="仿宋_GB2312" w:hint="eastAsia"/>
          <w:sz w:val="32"/>
          <w:szCs w:val="32"/>
        </w:rPr>
        <w:t>河南</w:t>
      </w:r>
      <w:r w:rsidR="002A07B5" w:rsidRPr="007135A1">
        <w:rPr>
          <w:rFonts w:ascii="仿宋_GB2312" w:eastAsia="仿宋_GB2312" w:hAnsi="仿宋" w:cs="仿宋_GB2312" w:hint="eastAsia"/>
          <w:sz w:val="32"/>
          <w:szCs w:val="32"/>
        </w:rPr>
        <w:t>省发展</w:t>
      </w:r>
      <w:r>
        <w:rPr>
          <w:rFonts w:ascii="仿宋_GB2312" w:eastAsia="仿宋_GB2312" w:hAnsi="仿宋" w:cs="仿宋_GB2312" w:hint="eastAsia"/>
          <w:sz w:val="32"/>
          <w:szCs w:val="32"/>
        </w:rPr>
        <w:t>和</w:t>
      </w:r>
      <w:r w:rsidR="002A07B5" w:rsidRPr="007135A1">
        <w:rPr>
          <w:rFonts w:ascii="仿宋_GB2312" w:eastAsia="仿宋_GB2312" w:hAnsi="仿宋" w:cs="仿宋_GB2312" w:hint="eastAsia"/>
          <w:sz w:val="32"/>
          <w:szCs w:val="32"/>
        </w:rPr>
        <w:t>改革委</w:t>
      </w:r>
      <w:r>
        <w:rPr>
          <w:rFonts w:ascii="仿宋_GB2312" w:eastAsia="仿宋_GB2312" w:hAnsi="仿宋" w:cs="仿宋_GB2312" w:hint="eastAsia"/>
          <w:sz w:val="32"/>
          <w:szCs w:val="32"/>
        </w:rPr>
        <w:t>员会</w:t>
      </w:r>
      <w:r w:rsidR="002A07B5" w:rsidRPr="007135A1">
        <w:rPr>
          <w:rFonts w:ascii="仿宋_GB2312" w:eastAsia="仿宋_GB2312" w:hAnsi="仿宋" w:cs="仿宋_GB2312" w:hint="eastAsia"/>
          <w:sz w:val="32"/>
          <w:szCs w:val="32"/>
        </w:rPr>
        <w:t>、</w:t>
      </w:r>
      <w:r>
        <w:rPr>
          <w:rFonts w:ascii="仿宋_GB2312" w:eastAsia="仿宋_GB2312" w:hAnsi="仿宋" w:cs="仿宋_GB2312"/>
          <w:sz w:val="32"/>
          <w:szCs w:val="32"/>
        </w:rPr>
        <w:t xml:space="preserve">   </w:t>
      </w:r>
      <w:r w:rsidR="002A07B5" w:rsidRPr="007135A1">
        <w:rPr>
          <w:rFonts w:ascii="仿宋_GB2312" w:eastAsia="仿宋_GB2312" w:hAnsi="仿宋" w:cs="仿宋_GB2312"/>
          <w:sz w:val="32"/>
          <w:szCs w:val="32"/>
        </w:rPr>
        <w:t xml:space="preserve"> </w:t>
      </w:r>
      <w:r>
        <w:rPr>
          <w:rFonts w:ascii="仿宋_GB2312" w:eastAsia="仿宋_GB2312" w:hAnsi="仿宋" w:cs="仿宋_GB2312" w:hint="eastAsia"/>
          <w:sz w:val="32"/>
          <w:szCs w:val="32"/>
        </w:rPr>
        <w:t>河南</w:t>
      </w:r>
      <w:r w:rsidR="002A07B5" w:rsidRPr="007135A1">
        <w:rPr>
          <w:rFonts w:ascii="仿宋_GB2312" w:eastAsia="仿宋_GB2312" w:hAnsi="仿宋" w:cs="仿宋_GB2312" w:hint="eastAsia"/>
          <w:sz w:val="32"/>
          <w:szCs w:val="32"/>
        </w:rPr>
        <w:t>省工业和信息化厅</w:t>
      </w:r>
    </w:p>
    <w:p w:rsidR="002A07B5" w:rsidRPr="007135A1" w:rsidRDefault="002A07B5" w:rsidP="00A00FB9">
      <w:pPr>
        <w:ind w:firstLine="600"/>
        <w:rPr>
          <w:rFonts w:ascii="仿宋_GB2312" w:eastAsia="仿宋_GB2312" w:hAnsi="仿宋" w:cs="Times New Roman"/>
          <w:sz w:val="32"/>
          <w:szCs w:val="32"/>
        </w:rPr>
      </w:pPr>
    </w:p>
    <w:p w:rsidR="002A07B5" w:rsidRPr="007135A1" w:rsidRDefault="002E5401" w:rsidP="00A00FB9">
      <w:pPr>
        <w:ind w:firstLine="600"/>
        <w:rPr>
          <w:rFonts w:ascii="仿宋_GB2312" w:eastAsia="仿宋_GB2312" w:hAnsi="仿宋" w:cs="Times New Roman"/>
          <w:sz w:val="32"/>
          <w:szCs w:val="32"/>
        </w:rPr>
      </w:pPr>
      <w:r>
        <w:rPr>
          <w:rFonts w:ascii="仿宋_GB2312" w:eastAsia="仿宋_GB2312" w:hAnsi="仿宋" w:cs="仿宋_GB2312" w:hint="eastAsia"/>
          <w:sz w:val="32"/>
          <w:szCs w:val="32"/>
        </w:rPr>
        <w:t>河南</w:t>
      </w:r>
      <w:r w:rsidR="002A07B5">
        <w:rPr>
          <w:rFonts w:ascii="仿宋_GB2312" w:eastAsia="仿宋_GB2312" w:hAnsi="仿宋" w:cs="仿宋_GB2312" w:hint="eastAsia"/>
          <w:sz w:val="32"/>
          <w:szCs w:val="32"/>
        </w:rPr>
        <w:t>省住房</w:t>
      </w:r>
      <w:r>
        <w:rPr>
          <w:rFonts w:ascii="仿宋_GB2312" w:eastAsia="仿宋_GB2312" w:hAnsi="仿宋" w:cs="仿宋_GB2312" w:hint="eastAsia"/>
          <w:sz w:val="32"/>
          <w:szCs w:val="32"/>
        </w:rPr>
        <w:t>和</w:t>
      </w:r>
      <w:r w:rsidR="002A07B5" w:rsidRPr="007135A1">
        <w:rPr>
          <w:rFonts w:ascii="仿宋_GB2312" w:eastAsia="仿宋_GB2312" w:hAnsi="仿宋" w:cs="仿宋_GB2312" w:hint="eastAsia"/>
          <w:sz w:val="32"/>
          <w:szCs w:val="32"/>
        </w:rPr>
        <w:t>城乡建设厅</w:t>
      </w:r>
      <w:r w:rsidR="002A07B5" w:rsidRPr="007135A1">
        <w:rPr>
          <w:rFonts w:ascii="仿宋_GB2312" w:eastAsia="仿宋_GB2312" w:hAnsi="仿宋" w:cs="仿宋_GB2312"/>
          <w:sz w:val="32"/>
          <w:szCs w:val="32"/>
        </w:rPr>
        <w:t xml:space="preserve">       </w:t>
      </w:r>
      <w:r>
        <w:rPr>
          <w:rFonts w:ascii="仿宋_GB2312" w:eastAsia="仿宋_GB2312" w:hAnsi="仿宋" w:cs="仿宋_GB2312" w:hint="eastAsia"/>
          <w:sz w:val="32"/>
          <w:szCs w:val="32"/>
        </w:rPr>
        <w:t>河南</w:t>
      </w:r>
      <w:r w:rsidR="002A07B5" w:rsidRPr="007135A1">
        <w:rPr>
          <w:rFonts w:ascii="仿宋_GB2312" w:eastAsia="仿宋_GB2312" w:hAnsi="仿宋" w:cs="仿宋_GB2312" w:hint="eastAsia"/>
          <w:sz w:val="32"/>
          <w:szCs w:val="32"/>
        </w:rPr>
        <w:t>省交通运输厅</w:t>
      </w:r>
    </w:p>
    <w:p w:rsidR="002A07B5" w:rsidRPr="007135A1" w:rsidRDefault="002A07B5" w:rsidP="00A00FB9">
      <w:pPr>
        <w:rPr>
          <w:rFonts w:ascii="仿宋_GB2312" w:eastAsia="仿宋_GB2312" w:hAnsi="仿宋" w:cs="Times New Roman"/>
          <w:sz w:val="32"/>
          <w:szCs w:val="32"/>
        </w:rPr>
      </w:pPr>
    </w:p>
    <w:p w:rsidR="002A07B5" w:rsidRDefault="002A07B5" w:rsidP="00A00FB9">
      <w:pPr>
        <w:rPr>
          <w:rFonts w:ascii="仿宋_GB2312" w:eastAsia="仿宋_GB2312" w:hAnsi="仿宋" w:cs="Times New Roman"/>
          <w:sz w:val="32"/>
          <w:szCs w:val="32"/>
        </w:rPr>
      </w:pPr>
      <w:r w:rsidRPr="007135A1">
        <w:rPr>
          <w:rFonts w:ascii="仿宋_GB2312" w:eastAsia="仿宋_GB2312" w:hAnsi="仿宋" w:cs="仿宋_GB2312"/>
          <w:sz w:val="32"/>
          <w:szCs w:val="32"/>
        </w:rPr>
        <w:t xml:space="preserve">      </w:t>
      </w:r>
      <w:r w:rsidR="002E5401">
        <w:rPr>
          <w:rFonts w:ascii="仿宋_GB2312" w:eastAsia="仿宋_GB2312" w:hAnsi="仿宋" w:cs="仿宋_GB2312" w:hint="eastAsia"/>
          <w:sz w:val="32"/>
          <w:szCs w:val="32"/>
        </w:rPr>
        <w:t>河南</w:t>
      </w:r>
      <w:r w:rsidRPr="007135A1">
        <w:rPr>
          <w:rFonts w:ascii="仿宋_GB2312" w:eastAsia="仿宋_GB2312" w:hAnsi="仿宋" w:cs="仿宋_GB2312" w:hint="eastAsia"/>
          <w:sz w:val="32"/>
          <w:szCs w:val="32"/>
        </w:rPr>
        <w:t>省水利厅</w:t>
      </w:r>
      <w:r w:rsidRPr="007135A1">
        <w:rPr>
          <w:rFonts w:ascii="仿宋_GB2312" w:eastAsia="仿宋_GB2312" w:hAnsi="仿宋" w:cs="仿宋_GB2312"/>
          <w:sz w:val="32"/>
          <w:szCs w:val="32"/>
        </w:rPr>
        <w:t xml:space="preserve">               </w:t>
      </w:r>
      <w:r w:rsidR="002E5401">
        <w:rPr>
          <w:rFonts w:ascii="仿宋_GB2312" w:eastAsia="仿宋_GB2312" w:hAnsi="仿宋" w:cs="仿宋_GB2312" w:hint="eastAsia"/>
          <w:sz w:val="32"/>
          <w:szCs w:val="32"/>
        </w:rPr>
        <w:t>河南</w:t>
      </w:r>
      <w:r w:rsidRPr="007135A1">
        <w:rPr>
          <w:rFonts w:ascii="仿宋_GB2312" w:eastAsia="仿宋_GB2312" w:hAnsi="仿宋" w:cs="仿宋_GB2312" w:hint="eastAsia"/>
          <w:sz w:val="32"/>
          <w:szCs w:val="32"/>
        </w:rPr>
        <w:t>省商务厅</w:t>
      </w:r>
      <w:r w:rsidRPr="007135A1">
        <w:rPr>
          <w:rFonts w:ascii="仿宋_GB2312" w:eastAsia="仿宋_GB2312" w:hAnsi="仿宋" w:cs="仿宋_GB2312"/>
          <w:sz w:val="32"/>
          <w:szCs w:val="32"/>
        </w:rPr>
        <w:t xml:space="preserve">              </w:t>
      </w:r>
    </w:p>
    <w:p w:rsidR="002A07B5" w:rsidRDefault="002E5401" w:rsidP="00A00FB9">
      <w:pPr>
        <w:rPr>
          <w:rFonts w:ascii="仿宋_GB2312" w:eastAsia="仿宋_GB2312" w:hAnsi="仿宋" w:cs="Times New Roman"/>
          <w:sz w:val="32"/>
          <w:szCs w:val="32"/>
        </w:rPr>
      </w:pPr>
      <w:r>
        <w:rPr>
          <w:rFonts w:ascii="仿宋_GB2312" w:eastAsia="仿宋_GB2312" w:hAnsi="仿宋" w:cs="Times New Roman" w:hint="eastAsia"/>
          <w:sz w:val="32"/>
          <w:szCs w:val="32"/>
        </w:rPr>
        <w:t xml:space="preserve">  </w:t>
      </w:r>
    </w:p>
    <w:p w:rsidR="002A07B5" w:rsidRDefault="002E5401" w:rsidP="00A00FB9">
      <w:pPr>
        <w:rPr>
          <w:rFonts w:ascii="仿宋_GB2312" w:eastAsia="仿宋_GB2312" w:hAnsi="仿宋" w:cs="Times New Roman"/>
          <w:sz w:val="32"/>
          <w:szCs w:val="32"/>
        </w:rPr>
      </w:pPr>
      <w:r>
        <w:rPr>
          <w:rFonts w:ascii="仿宋_GB2312" w:eastAsia="仿宋_GB2312" w:hAnsi="仿宋" w:cs="Times New Roman" w:hint="eastAsia"/>
          <w:sz w:val="32"/>
          <w:szCs w:val="32"/>
        </w:rPr>
        <w:t xml:space="preserve">      河南省通信管理局</w:t>
      </w:r>
    </w:p>
    <w:p w:rsidR="002A07B5" w:rsidRPr="007135A1" w:rsidRDefault="002A07B5" w:rsidP="00A00FB9">
      <w:pPr>
        <w:rPr>
          <w:rFonts w:ascii="仿宋_GB2312" w:eastAsia="仿宋_GB2312" w:hAnsi="仿宋" w:cs="Times New Roman"/>
          <w:sz w:val="32"/>
          <w:szCs w:val="32"/>
        </w:rPr>
      </w:pPr>
      <w:r>
        <w:rPr>
          <w:rFonts w:ascii="仿宋_GB2312" w:eastAsia="仿宋_GB2312" w:hAnsi="仿宋" w:cs="仿宋_GB2312"/>
          <w:sz w:val="32"/>
          <w:szCs w:val="32"/>
        </w:rPr>
        <w:t xml:space="preserve">      </w:t>
      </w:r>
      <w:r w:rsidRPr="007135A1">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Pr="007135A1">
        <w:rPr>
          <w:rFonts w:ascii="仿宋_GB2312" w:eastAsia="仿宋_GB2312" w:hAnsi="仿宋" w:cs="仿宋_GB2312"/>
          <w:sz w:val="32"/>
          <w:szCs w:val="32"/>
        </w:rPr>
        <w:t xml:space="preserve"> 2019</w:t>
      </w:r>
      <w:r w:rsidRPr="007135A1">
        <w:rPr>
          <w:rFonts w:ascii="仿宋_GB2312" w:eastAsia="仿宋_GB2312" w:hAnsi="仿宋" w:cs="仿宋_GB2312" w:hint="eastAsia"/>
          <w:sz w:val="32"/>
          <w:szCs w:val="32"/>
        </w:rPr>
        <w:t>年</w:t>
      </w:r>
      <w:r w:rsidRPr="007135A1">
        <w:rPr>
          <w:rFonts w:ascii="仿宋_GB2312" w:eastAsia="仿宋_GB2312" w:hAnsi="仿宋" w:cs="仿宋_GB2312"/>
          <w:sz w:val="32"/>
          <w:szCs w:val="32"/>
        </w:rPr>
        <w:t>9</w:t>
      </w:r>
      <w:r w:rsidRPr="007135A1">
        <w:rPr>
          <w:rFonts w:ascii="仿宋_GB2312" w:eastAsia="仿宋_GB2312" w:hAnsi="仿宋" w:cs="仿宋_GB2312" w:hint="eastAsia"/>
          <w:sz w:val="32"/>
          <w:szCs w:val="32"/>
        </w:rPr>
        <w:t>月</w:t>
      </w:r>
      <w:r w:rsidR="003E6874">
        <w:rPr>
          <w:rFonts w:ascii="仿宋_GB2312" w:eastAsia="仿宋_GB2312" w:hAnsi="仿宋" w:cs="仿宋_GB2312" w:hint="eastAsia"/>
          <w:sz w:val="32"/>
          <w:szCs w:val="32"/>
        </w:rPr>
        <w:t>17</w:t>
      </w:r>
      <w:r w:rsidRPr="007135A1">
        <w:rPr>
          <w:rFonts w:ascii="仿宋_GB2312" w:eastAsia="仿宋_GB2312" w:hAnsi="仿宋" w:cs="仿宋_GB2312" w:hint="eastAsia"/>
          <w:sz w:val="32"/>
          <w:szCs w:val="32"/>
        </w:rPr>
        <w:t>日</w:t>
      </w:r>
    </w:p>
    <w:p w:rsidR="002A07B5" w:rsidRDefault="002A07B5" w:rsidP="00586C4C">
      <w:pPr>
        <w:rPr>
          <w:rFonts w:ascii="仿宋_GB2312" w:eastAsia="仿宋_GB2312" w:hAnsi="仿宋" w:cs="Times New Roman"/>
          <w:sz w:val="32"/>
          <w:szCs w:val="32"/>
        </w:rPr>
      </w:pPr>
      <w:r>
        <w:rPr>
          <w:rFonts w:ascii="仿宋_GB2312" w:eastAsia="仿宋_GB2312" w:hAnsi="仿宋" w:cs="Times New Roman"/>
          <w:sz w:val="32"/>
          <w:szCs w:val="32"/>
        </w:rPr>
        <w:br w:type="page"/>
      </w:r>
      <w:r>
        <w:rPr>
          <w:rFonts w:ascii="仿宋_GB2312" w:eastAsia="仿宋_GB2312" w:hAnsi="仿宋" w:cs="仿宋_GB2312"/>
          <w:sz w:val="32"/>
          <w:szCs w:val="32"/>
        </w:rPr>
        <w:lastRenderedPageBreak/>
        <w:t xml:space="preserve">  </w:t>
      </w:r>
      <w:r>
        <w:rPr>
          <w:rFonts w:cs="宋体" w:hint="eastAsia"/>
          <w:sz w:val="32"/>
          <w:szCs w:val="32"/>
        </w:rPr>
        <w:t>河南省工程项目招投标领域营商环境专项整治实施方案</w:t>
      </w:r>
    </w:p>
    <w:p w:rsidR="002A07B5" w:rsidRDefault="002A07B5">
      <w:pPr>
        <w:rPr>
          <w:rFonts w:ascii="仿宋_GB2312" w:eastAsia="仿宋_GB2312" w:hAnsi="仿宋" w:cs="Times New Roman"/>
          <w:sz w:val="32"/>
          <w:szCs w:val="32"/>
        </w:rPr>
      </w:pPr>
    </w:p>
    <w:p w:rsidR="002A07B5" w:rsidRDefault="002A07B5" w:rsidP="002E5401">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根据</w:t>
      </w:r>
      <w:r w:rsidRPr="007135A1">
        <w:rPr>
          <w:rFonts w:ascii="仿宋_GB2312" w:eastAsia="仿宋_GB2312" w:hAnsi="仿宋" w:cs="仿宋_GB2312" w:hint="eastAsia"/>
          <w:sz w:val="32"/>
          <w:szCs w:val="32"/>
        </w:rPr>
        <w:t>全国深化“放管服”改革优化营商环境电视电话会议</w:t>
      </w:r>
      <w:r>
        <w:rPr>
          <w:rFonts w:ascii="仿宋_GB2312" w:eastAsia="仿宋_GB2312" w:hAnsi="仿宋" w:cs="仿宋_GB2312" w:hint="eastAsia"/>
          <w:sz w:val="32"/>
          <w:szCs w:val="32"/>
        </w:rPr>
        <w:t>精神和国家发展改革委、工业和信息化部等八部委</w:t>
      </w:r>
      <w:r w:rsidRPr="007135A1">
        <w:rPr>
          <w:rFonts w:ascii="仿宋_GB2312" w:eastAsia="仿宋_GB2312" w:hAnsi="仿宋" w:cs="仿宋_GB2312" w:hint="eastAsia"/>
          <w:sz w:val="32"/>
          <w:szCs w:val="32"/>
        </w:rPr>
        <w:t>《</w:t>
      </w:r>
      <w:r>
        <w:rPr>
          <w:rFonts w:ascii="仿宋_GB2312" w:eastAsia="仿宋_GB2312" w:hAnsi="仿宋" w:cs="仿宋_GB2312" w:hint="eastAsia"/>
          <w:sz w:val="32"/>
          <w:szCs w:val="32"/>
        </w:rPr>
        <w:t>关于印发</w:t>
      </w:r>
      <w:r>
        <w:rPr>
          <w:rFonts w:ascii="仿宋_GB2312" w:eastAsia="仿宋_GB2312" w:hAnsi="仿宋" w:cs="仿宋_GB2312"/>
          <w:sz w:val="32"/>
          <w:szCs w:val="32"/>
        </w:rPr>
        <w:t>&lt;</w:t>
      </w:r>
      <w:r w:rsidRPr="007135A1">
        <w:rPr>
          <w:rFonts w:ascii="仿宋_GB2312" w:eastAsia="仿宋_GB2312" w:hAnsi="仿宋" w:cs="仿宋_GB2312" w:hint="eastAsia"/>
          <w:sz w:val="32"/>
          <w:szCs w:val="32"/>
        </w:rPr>
        <w:t>工程项目招投标领域营商环境专项整治工作方案</w:t>
      </w:r>
      <w:r>
        <w:rPr>
          <w:rFonts w:ascii="仿宋_GB2312" w:eastAsia="仿宋_GB2312" w:hAnsi="仿宋" w:cs="仿宋_GB2312"/>
          <w:sz w:val="32"/>
          <w:szCs w:val="32"/>
        </w:rPr>
        <w:t>&gt;</w:t>
      </w:r>
      <w:r>
        <w:rPr>
          <w:rFonts w:ascii="仿宋_GB2312" w:eastAsia="仿宋_GB2312" w:hAnsi="仿宋" w:cs="仿宋_GB2312" w:hint="eastAsia"/>
          <w:sz w:val="32"/>
          <w:szCs w:val="32"/>
        </w:rPr>
        <w:t>的通知</w:t>
      </w:r>
      <w:r w:rsidRPr="007135A1">
        <w:rPr>
          <w:rFonts w:ascii="仿宋_GB2312" w:eastAsia="仿宋_GB2312" w:hAnsi="仿宋" w:cs="仿宋_GB2312" w:hint="eastAsia"/>
          <w:sz w:val="32"/>
          <w:szCs w:val="32"/>
        </w:rPr>
        <w:t>》（发改办法规</w:t>
      </w:r>
      <w:r w:rsidRPr="007135A1">
        <w:rPr>
          <w:rFonts w:ascii="仿宋_GB2312" w:eastAsia="仿宋_GB2312" w:hAnsi="仿宋" w:cs="仿宋_GB2312"/>
          <w:sz w:val="32"/>
          <w:szCs w:val="32"/>
        </w:rPr>
        <w:t>[2019]862</w:t>
      </w:r>
      <w:r>
        <w:rPr>
          <w:rFonts w:ascii="仿宋_GB2312" w:eastAsia="仿宋_GB2312" w:hAnsi="仿宋" w:cs="仿宋_GB2312" w:hint="eastAsia"/>
          <w:sz w:val="32"/>
          <w:szCs w:val="32"/>
        </w:rPr>
        <w:t>号）要求，为</w:t>
      </w:r>
      <w:r w:rsidRPr="007135A1">
        <w:rPr>
          <w:rFonts w:ascii="仿宋_GB2312" w:eastAsia="仿宋_GB2312" w:hAnsi="仿宋" w:cs="仿宋_GB2312" w:hint="eastAsia"/>
          <w:sz w:val="32"/>
          <w:szCs w:val="32"/>
        </w:rPr>
        <w:t>消除招投标过程中对不同所有制企业设置的各类不合理限制和壁垒，维护公平竞争</w:t>
      </w:r>
      <w:r>
        <w:rPr>
          <w:rFonts w:ascii="仿宋_GB2312" w:eastAsia="仿宋_GB2312" w:hAnsi="仿宋" w:cs="仿宋_GB2312" w:hint="eastAsia"/>
          <w:sz w:val="32"/>
          <w:szCs w:val="32"/>
        </w:rPr>
        <w:t>的</w:t>
      </w:r>
      <w:r w:rsidRPr="007135A1">
        <w:rPr>
          <w:rFonts w:ascii="仿宋_GB2312" w:eastAsia="仿宋_GB2312" w:hAnsi="仿宋" w:cs="仿宋_GB2312" w:hint="eastAsia"/>
          <w:sz w:val="32"/>
          <w:szCs w:val="32"/>
        </w:rPr>
        <w:t>市场</w:t>
      </w:r>
      <w:r>
        <w:rPr>
          <w:rFonts w:ascii="仿宋_GB2312" w:eastAsia="仿宋_GB2312" w:hAnsi="仿宋" w:cs="仿宋_GB2312" w:hint="eastAsia"/>
          <w:sz w:val="32"/>
          <w:szCs w:val="32"/>
        </w:rPr>
        <w:t>秩序</w:t>
      </w:r>
      <w:r w:rsidRPr="007135A1">
        <w:rPr>
          <w:rFonts w:ascii="仿宋_GB2312" w:eastAsia="仿宋_GB2312" w:hAnsi="仿宋" w:cs="仿宋_GB2312" w:hint="eastAsia"/>
          <w:sz w:val="32"/>
          <w:szCs w:val="32"/>
        </w:rPr>
        <w:t>，</w:t>
      </w:r>
      <w:r>
        <w:rPr>
          <w:rFonts w:ascii="仿宋_GB2312" w:eastAsia="仿宋_GB2312" w:hAnsi="仿宋" w:cs="仿宋_GB2312" w:hint="eastAsia"/>
          <w:sz w:val="32"/>
          <w:szCs w:val="32"/>
        </w:rPr>
        <w:t>省发展改革委、工业和信息化厅、住房城乡建设厅、交通运输厅、水利厅、商务厅</w:t>
      </w:r>
      <w:r w:rsidR="005F0024">
        <w:rPr>
          <w:rFonts w:ascii="仿宋_GB2312" w:eastAsia="仿宋_GB2312" w:hAnsi="仿宋" w:cs="仿宋_GB2312" w:hint="eastAsia"/>
          <w:sz w:val="32"/>
          <w:szCs w:val="32"/>
        </w:rPr>
        <w:t>、通信管理局</w:t>
      </w:r>
      <w:r w:rsidRPr="007135A1">
        <w:rPr>
          <w:rFonts w:ascii="仿宋_GB2312" w:eastAsia="仿宋_GB2312" w:hAnsi="仿宋" w:cs="仿宋_GB2312" w:hint="eastAsia"/>
          <w:sz w:val="32"/>
          <w:szCs w:val="32"/>
        </w:rPr>
        <w:t>决定在全</w:t>
      </w:r>
      <w:r>
        <w:rPr>
          <w:rFonts w:ascii="仿宋_GB2312" w:eastAsia="仿宋_GB2312" w:hAnsi="仿宋" w:cs="仿宋_GB2312" w:hint="eastAsia"/>
          <w:sz w:val="32"/>
          <w:szCs w:val="32"/>
        </w:rPr>
        <w:t>省开展工程项目招投标领域营商环境专项整治。为推进我省专项整治工作有序进行，特制定本实施方案。</w:t>
      </w:r>
    </w:p>
    <w:p w:rsidR="002A07B5" w:rsidRPr="00362F2C" w:rsidRDefault="002A07B5" w:rsidP="002E5401">
      <w:pPr>
        <w:ind w:firstLineChars="200" w:firstLine="643"/>
        <w:rPr>
          <w:rFonts w:ascii="仿宋_GB2312" w:eastAsia="仿宋_GB2312" w:hAnsi="仿宋" w:cs="Times New Roman"/>
          <w:b/>
          <w:bCs/>
          <w:sz w:val="32"/>
          <w:szCs w:val="32"/>
        </w:rPr>
      </w:pPr>
      <w:r w:rsidRPr="00362F2C">
        <w:rPr>
          <w:rFonts w:ascii="仿宋_GB2312" w:eastAsia="仿宋_GB2312" w:hAnsi="仿宋" w:cs="仿宋_GB2312" w:hint="eastAsia"/>
          <w:b/>
          <w:bCs/>
          <w:sz w:val="32"/>
          <w:szCs w:val="32"/>
        </w:rPr>
        <w:t>一、工作目标</w:t>
      </w:r>
    </w:p>
    <w:p w:rsidR="002A07B5" w:rsidRDefault="002A07B5">
      <w:pPr>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深入贯彻落实党中央、国务院关于支持民营企业、平等对待外资企业、优化营商环境的决策部署，通过深入</w:t>
      </w:r>
      <w:r w:rsidRPr="007135A1">
        <w:rPr>
          <w:rFonts w:ascii="仿宋_GB2312" w:eastAsia="仿宋_GB2312" w:hAnsi="仿宋" w:cs="仿宋_GB2312" w:hint="eastAsia"/>
          <w:sz w:val="32"/>
          <w:szCs w:val="32"/>
        </w:rPr>
        <w:t>开展工程项目招投标领域营商环境专项整治</w:t>
      </w:r>
      <w:r>
        <w:rPr>
          <w:rFonts w:ascii="仿宋_GB2312" w:eastAsia="仿宋_GB2312" w:hAnsi="仿宋" w:cs="仿宋_GB2312" w:hint="eastAsia"/>
          <w:sz w:val="32"/>
          <w:szCs w:val="32"/>
        </w:rPr>
        <w:t>，</w:t>
      </w:r>
      <w:r w:rsidRPr="007135A1">
        <w:rPr>
          <w:rFonts w:ascii="仿宋_GB2312" w:eastAsia="仿宋_GB2312" w:hAnsi="仿宋" w:cs="仿宋_GB2312" w:hint="eastAsia"/>
          <w:sz w:val="32"/>
          <w:szCs w:val="32"/>
        </w:rPr>
        <w:t>消除招投标过程中对不同所有制企业</w:t>
      </w:r>
      <w:r>
        <w:rPr>
          <w:rFonts w:ascii="仿宋_GB2312" w:eastAsia="仿宋_GB2312" w:hAnsi="仿宋" w:cs="仿宋_GB2312" w:hint="eastAsia"/>
          <w:sz w:val="32"/>
          <w:szCs w:val="32"/>
        </w:rPr>
        <w:t>特别是民营企业、外资企业</w:t>
      </w:r>
      <w:r w:rsidRPr="007135A1">
        <w:rPr>
          <w:rFonts w:ascii="仿宋_GB2312" w:eastAsia="仿宋_GB2312" w:hAnsi="仿宋" w:cs="仿宋_GB2312" w:hint="eastAsia"/>
          <w:sz w:val="32"/>
          <w:szCs w:val="32"/>
        </w:rPr>
        <w:t>设置的各类不合理限制和壁垒</w:t>
      </w:r>
      <w:r>
        <w:rPr>
          <w:rFonts w:ascii="仿宋_GB2312" w:eastAsia="仿宋_GB2312" w:hAnsi="仿宋" w:cs="仿宋_GB2312" w:hint="eastAsia"/>
          <w:sz w:val="32"/>
          <w:szCs w:val="32"/>
        </w:rPr>
        <w:t>，促进招标人依法</w:t>
      </w:r>
      <w:r w:rsidR="005F0024">
        <w:rPr>
          <w:rFonts w:ascii="仿宋_GB2312" w:eastAsia="仿宋_GB2312" w:hAnsi="仿宋" w:cs="仿宋_GB2312" w:hint="eastAsia"/>
          <w:sz w:val="32"/>
          <w:szCs w:val="32"/>
        </w:rPr>
        <w:t>履</w:t>
      </w:r>
      <w:r>
        <w:rPr>
          <w:rFonts w:ascii="仿宋_GB2312" w:eastAsia="仿宋_GB2312" w:hAnsi="仿宋" w:cs="仿宋_GB2312" w:hint="eastAsia"/>
          <w:sz w:val="32"/>
          <w:szCs w:val="32"/>
        </w:rPr>
        <w:t>行招标采购主体责任，依法规范招标代理机构和评标专家的行为，督促各级招投标行政监督部门依法履行</w:t>
      </w:r>
      <w:r w:rsidR="006F2CFA">
        <w:rPr>
          <w:rFonts w:ascii="仿宋_GB2312" w:eastAsia="仿宋_GB2312" w:hAnsi="仿宋" w:cs="仿宋_GB2312" w:hint="eastAsia"/>
          <w:sz w:val="32"/>
          <w:szCs w:val="32"/>
        </w:rPr>
        <w:t>监管</w:t>
      </w:r>
      <w:r>
        <w:rPr>
          <w:rFonts w:ascii="仿宋_GB2312" w:eastAsia="仿宋_GB2312" w:hAnsi="仿宋" w:cs="仿宋_GB2312" w:hint="eastAsia"/>
          <w:sz w:val="32"/>
          <w:szCs w:val="32"/>
        </w:rPr>
        <w:t>职</w:t>
      </w:r>
      <w:r w:rsidR="006F2CFA">
        <w:rPr>
          <w:rFonts w:ascii="仿宋_GB2312" w:eastAsia="仿宋_GB2312" w:hAnsi="仿宋" w:cs="仿宋_GB2312" w:hint="eastAsia"/>
          <w:sz w:val="32"/>
          <w:szCs w:val="32"/>
        </w:rPr>
        <w:t>责</w:t>
      </w:r>
      <w:r>
        <w:rPr>
          <w:rFonts w:ascii="仿宋_GB2312" w:eastAsia="仿宋_GB2312" w:hAnsi="仿宋" w:cs="仿宋_GB2312" w:hint="eastAsia"/>
          <w:sz w:val="32"/>
          <w:szCs w:val="32"/>
        </w:rPr>
        <w:t>，切实解决招投标活动中市场主体反映强烈的突出问题，保障不同所有制企业公平参与市场竞争。</w:t>
      </w:r>
    </w:p>
    <w:p w:rsidR="002A07B5" w:rsidRDefault="002A07B5">
      <w:pPr>
        <w:rPr>
          <w:rFonts w:ascii="仿宋_GB2312" w:eastAsia="仿宋_GB2312" w:hAnsi="仿宋" w:cs="Times New Roman"/>
          <w:b/>
          <w:bCs/>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b/>
          <w:bCs/>
          <w:sz w:val="32"/>
          <w:szCs w:val="32"/>
        </w:rPr>
        <w:t>二</w:t>
      </w:r>
      <w:r w:rsidRPr="007135A1">
        <w:rPr>
          <w:rFonts w:ascii="仿宋_GB2312" w:eastAsia="仿宋_GB2312" w:hAnsi="仿宋" w:cs="仿宋_GB2312" w:hint="eastAsia"/>
          <w:b/>
          <w:bCs/>
          <w:sz w:val="32"/>
          <w:szCs w:val="32"/>
        </w:rPr>
        <w:t>、整治工作范围和内容</w:t>
      </w:r>
    </w:p>
    <w:p w:rsidR="002A07B5" w:rsidRPr="007135A1" w:rsidRDefault="002A07B5">
      <w:pPr>
        <w:rPr>
          <w:rFonts w:ascii="仿宋_GB2312" w:eastAsia="仿宋_GB2312" w:hAnsi="仿宋" w:cs="Times New Roman"/>
          <w:sz w:val="32"/>
          <w:szCs w:val="32"/>
        </w:rPr>
      </w:pPr>
      <w:r w:rsidRPr="007135A1">
        <w:rPr>
          <w:rFonts w:ascii="仿宋_GB2312" w:eastAsia="仿宋_GB2312" w:hAnsi="仿宋" w:cs="仿宋_GB2312"/>
          <w:sz w:val="32"/>
          <w:szCs w:val="32"/>
        </w:rPr>
        <w:lastRenderedPageBreak/>
        <w:t xml:space="preserve">   </w:t>
      </w:r>
      <w:r w:rsidRPr="007135A1">
        <w:rPr>
          <w:rFonts w:ascii="仿宋_GB2312" w:eastAsia="仿宋_GB2312" w:hAnsi="仿宋" w:cs="仿宋_GB2312" w:hint="eastAsia"/>
          <w:b/>
          <w:bCs/>
          <w:sz w:val="32"/>
          <w:szCs w:val="32"/>
        </w:rPr>
        <w:t>（一）整治工作范围</w:t>
      </w:r>
    </w:p>
    <w:p w:rsidR="002A07B5" w:rsidRPr="007135A1" w:rsidRDefault="002A07B5">
      <w:pPr>
        <w:rPr>
          <w:rFonts w:ascii="仿宋_GB2312" w:eastAsia="仿宋_GB2312" w:hAnsi="仿宋" w:cs="Times New Roman"/>
          <w:sz w:val="32"/>
          <w:szCs w:val="32"/>
        </w:rPr>
      </w:pPr>
      <w:r>
        <w:rPr>
          <w:rFonts w:ascii="仿宋_GB2312" w:eastAsia="仿宋_GB2312" w:hAnsi="仿宋" w:cs="仿宋_GB2312"/>
          <w:sz w:val="32"/>
          <w:szCs w:val="32"/>
        </w:rPr>
        <w:t xml:space="preserve">    </w:t>
      </w:r>
      <w:r w:rsidRPr="007135A1">
        <w:rPr>
          <w:rFonts w:ascii="仿宋_GB2312" w:eastAsia="仿宋_GB2312" w:hAnsi="仿宋" w:cs="仿宋_GB2312"/>
          <w:sz w:val="32"/>
          <w:szCs w:val="32"/>
        </w:rPr>
        <w:t>1</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清理</w:t>
      </w:r>
      <w:r>
        <w:rPr>
          <w:rFonts w:ascii="仿宋_GB2312" w:eastAsia="仿宋_GB2312" w:hAnsi="仿宋" w:cs="仿宋_GB2312" w:hint="eastAsia"/>
          <w:sz w:val="32"/>
          <w:szCs w:val="32"/>
        </w:rPr>
        <w:t>各地、各部门现行涉及工程项目招投标</w:t>
      </w:r>
      <w:r w:rsidRPr="007135A1">
        <w:rPr>
          <w:rFonts w:ascii="仿宋_GB2312" w:eastAsia="仿宋_GB2312" w:hAnsi="仿宋" w:cs="仿宋_GB2312" w:hint="eastAsia"/>
          <w:sz w:val="32"/>
          <w:szCs w:val="32"/>
        </w:rPr>
        <w:t>的地方性法规、政府规章、规范性文件和其他政策性文件</w:t>
      </w:r>
      <w:r>
        <w:rPr>
          <w:rFonts w:ascii="仿宋_GB2312" w:eastAsia="仿宋_GB2312" w:hAnsi="仿宋" w:cs="仿宋_GB2312" w:hint="eastAsia"/>
          <w:sz w:val="32"/>
          <w:szCs w:val="32"/>
        </w:rPr>
        <w:t>，以及没有体现到制度文件中的实践做法</w:t>
      </w:r>
      <w:r w:rsidRPr="007135A1">
        <w:rPr>
          <w:rFonts w:ascii="仿宋_GB2312" w:eastAsia="仿宋_GB2312" w:hAnsi="仿宋" w:cs="仿宋_GB2312" w:hint="eastAsia"/>
          <w:sz w:val="32"/>
          <w:szCs w:val="32"/>
        </w:rPr>
        <w:t>。</w:t>
      </w:r>
    </w:p>
    <w:p w:rsidR="002A07B5" w:rsidRPr="007135A1" w:rsidRDefault="002A07B5" w:rsidP="00DA725C">
      <w:pPr>
        <w:rPr>
          <w:rFonts w:ascii="仿宋_GB2312" w:eastAsia="仿宋_GB2312" w:hAnsi="仿宋" w:cs="Times New Roman"/>
          <w:sz w:val="32"/>
          <w:szCs w:val="32"/>
        </w:rPr>
      </w:pPr>
      <w:r>
        <w:rPr>
          <w:rFonts w:ascii="仿宋_GB2312" w:eastAsia="仿宋_GB2312" w:hAnsi="仿宋" w:cs="仿宋_GB2312"/>
          <w:sz w:val="32"/>
          <w:szCs w:val="32"/>
        </w:rPr>
        <w:t xml:space="preserve">    2.</w:t>
      </w:r>
      <w:r>
        <w:rPr>
          <w:rFonts w:ascii="仿宋_GB2312" w:eastAsia="仿宋_GB2312" w:hAnsi="仿宋" w:cs="仿宋_GB2312" w:hint="eastAsia"/>
          <w:sz w:val="32"/>
          <w:szCs w:val="32"/>
        </w:rPr>
        <w:t>核</w:t>
      </w:r>
      <w:r w:rsidRPr="007135A1">
        <w:rPr>
          <w:rFonts w:ascii="仿宋_GB2312" w:eastAsia="仿宋_GB2312" w:hAnsi="仿宋" w:cs="仿宋_GB2312" w:hint="eastAsia"/>
          <w:sz w:val="32"/>
          <w:szCs w:val="32"/>
        </w:rPr>
        <w:t>查</w:t>
      </w:r>
      <w:r w:rsidRPr="007135A1">
        <w:rPr>
          <w:rFonts w:ascii="仿宋_GB2312" w:eastAsia="仿宋_GB2312" w:hAnsi="仿宋" w:cs="仿宋_GB2312"/>
          <w:sz w:val="32"/>
          <w:szCs w:val="32"/>
        </w:rPr>
        <w:t>2018</w:t>
      </w:r>
      <w:r w:rsidRPr="007135A1">
        <w:rPr>
          <w:rFonts w:ascii="仿宋_GB2312" w:eastAsia="仿宋_GB2312" w:hAnsi="仿宋" w:cs="仿宋_GB2312" w:hint="eastAsia"/>
          <w:sz w:val="32"/>
          <w:szCs w:val="32"/>
        </w:rPr>
        <w:t>年</w:t>
      </w:r>
      <w:r w:rsidRPr="007135A1">
        <w:rPr>
          <w:rFonts w:ascii="仿宋_GB2312" w:eastAsia="仿宋_GB2312" w:hAnsi="仿宋" w:cs="仿宋_GB2312"/>
          <w:sz w:val="32"/>
          <w:szCs w:val="32"/>
        </w:rPr>
        <w:t>6</w:t>
      </w:r>
      <w:r w:rsidRPr="007135A1">
        <w:rPr>
          <w:rFonts w:ascii="仿宋_GB2312" w:eastAsia="仿宋_GB2312" w:hAnsi="仿宋" w:cs="仿宋_GB2312" w:hint="eastAsia"/>
          <w:sz w:val="32"/>
          <w:szCs w:val="32"/>
        </w:rPr>
        <w:t>月</w:t>
      </w:r>
      <w:r w:rsidRPr="007135A1">
        <w:rPr>
          <w:rFonts w:ascii="仿宋_GB2312" w:eastAsia="仿宋_GB2312" w:hAnsi="仿宋" w:cs="仿宋_GB2312"/>
          <w:sz w:val="32"/>
          <w:szCs w:val="32"/>
        </w:rPr>
        <w:t>1</w:t>
      </w:r>
      <w:r w:rsidRPr="007135A1">
        <w:rPr>
          <w:rFonts w:ascii="仿宋_GB2312" w:eastAsia="仿宋_GB2312" w:hAnsi="仿宋" w:cs="仿宋_GB2312" w:hint="eastAsia"/>
          <w:sz w:val="32"/>
          <w:szCs w:val="32"/>
        </w:rPr>
        <w:t>日至</w:t>
      </w:r>
      <w:r w:rsidRPr="007135A1">
        <w:rPr>
          <w:rFonts w:ascii="仿宋_GB2312" w:eastAsia="仿宋_GB2312" w:hAnsi="仿宋" w:cs="仿宋_GB2312"/>
          <w:sz w:val="32"/>
          <w:szCs w:val="32"/>
        </w:rPr>
        <w:t>2019</w:t>
      </w:r>
      <w:r w:rsidRPr="007135A1">
        <w:rPr>
          <w:rFonts w:ascii="仿宋_GB2312" w:eastAsia="仿宋_GB2312" w:hAnsi="仿宋" w:cs="仿宋_GB2312" w:hint="eastAsia"/>
          <w:sz w:val="32"/>
          <w:szCs w:val="32"/>
        </w:rPr>
        <w:t>年</w:t>
      </w:r>
      <w:r w:rsidRPr="007135A1">
        <w:rPr>
          <w:rFonts w:ascii="仿宋_GB2312" w:eastAsia="仿宋_GB2312" w:hAnsi="仿宋" w:cs="仿宋_GB2312"/>
          <w:sz w:val="32"/>
          <w:szCs w:val="32"/>
        </w:rPr>
        <w:t>11</w:t>
      </w:r>
      <w:r w:rsidRPr="007135A1">
        <w:rPr>
          <w:rFonts w:ascii="仿宋_GB2312" w:eastAsia="仿宋_GB2312" w:hAnsi="仿宋" w:cs="仿宋_GB2312" w:hint="eastAsia"/>
          <w:sz w:val="32"/>
          <w:szCs w:val="32"/>
        </w:rPr>
        <w:t>月</w:t>
      </w:r>
      <w:r w:rsidRPr="007135A1">
        <w:rPr>
          <w:rFonts w:ascii="仿宋_GB2312" w:eastAsia="仿宋_GB2312" w:hAnsi="仿宋" w:cs="仿宋_GB2312"/>
          <w:sz w:val="32"/>
          <w:szCs w:val="32"/>
        </w:rPr>
        <w:t>20</w:t>
      </w:r>
      <w:r w:rsidRPr="007135A1">
        <w:rPr>
          <w:rFonts w:ascii="仿宋_GB2312" w:eastAsia="仿宋_GB2312" w:hAnsi="仿宋" w:cs="仿宋_GB2312" w:hint="eastAsia"/>
          <w:sz w:val="32"/>
          <w:szCs w:val="32"/>
        </w:rPr>
        <w:t>日期间，按照《必须招标的工程项目规定》（国家发展改革委令第</w:t>
      </w:r>
      <w:r w:rsidRPr="007135A1">
        <w:rPr>
          <w:rFonts w:ascii="仿宋_GB2312" w:eastAsia="仿宋_GB2312" w:hAnsi="仿宋" w:cs="仿宋_GB2312"/>
          <w:sz w:val="32"/>
          <w:szCs w:val="32"/>
        </w:rPr>
        <w:t>16</w:t>
      </w:r>
      <w:r w:rsidRPr="007135A1">
        <w:rPr>
          <w:rFonts w:ascii="仿宋_GB2312" w:eastAsia="仿宋_GB2312" w:hAnsi="仿宋" w:cs="仿宋_GB2312" w:hint="eastAsia"/>
          <w:sz w:val="32"/>
          <w:szCs w:val="32"/>
        </w:rPr>
        <w:t>号）和《必须招标的基础设施项目和公用事业项目范围规定》（发改法规规</w:t>
      </w:r>
      <w:r w:rsidRPr="007135A1">
        <w:rPr>
          <w:rFonts w:ascii="仿宋_GB2312" w:eastAsia="仿宋_GB2312" w:hAnsi="仿宋" w:cs="仿宋_GB2312"/>
          <w:sz w:val="32"/>
          <w:szCs w:val="32"/>
        </w:rPr>
        <w:t>[2018]843</w:t>
      </w:r>
      <w:r>
        <w:rPr>
          <w:rFonts w:ascii="仿宋_GB2312" w:eastAsia="仿宋_GB2312" w:hAnsi="仿宋" w:cs="仿宋_GB2312" w:hint="eastAsia"/>
          <w:sz w:val="32"/>
          <w:szCs w:val="32"/>
        </w:rPr>
        <w:t>号</w:t>
      </w:r>
      <w:r w:rsidRPr="007135A1">
        <w:rPr>
          <w:rFonts w:ascii="仿宋_GB2312" w:eastAsia="仿宋_GB2312" w:hAnsi="仿宋" w:cs="仿宋_GB2312" w:hint="eastAsia"/>
          <w:sz w:val="32"/>
          <w:szCs w:val="32"/>
        </w:rPr>
        <w:t>）依法必须进行招标的项目。</w:t>
      </w:r>
    </w:p>
    <w:p w:rsidR="002A07B5" w:rsidRPr="007135A1" w:rsidRDefault="002A07B5">
      <w:pPr>
        <w:rPr>
          <w:rFonts w:ascii="仿宋_GB2312" w:eastAsia="仿宋_GB2312" w:hAnsi="仿宋" w:cs="Times New Roman"/>
          <w:b/>
          <w:bCs/>
          <w:sz w:val="32"/>
          <w:szCs w:val="32"/>
        </w:rPr>
      </w:pPr>
      <w:r w:rsidRPr="007135A1">
        <w:rPr>
          <w:rFonts w:ascii="仿宋_GB2312" w:eastAsia="仿宋_GB2312" w:hAnsi="仿宋" w:cs="仿宋_GB2312"/>
          <w:sz w:val="32"/>
          <w:szCs w:val="32"/>
        </w:rPr>
        <w:t xml:space="preserve">    </w:t>
      </w:r>
      <w:r>
        <w:rPr>
          <w:rFonts w:ascii="仿宋_GB2312" w:eastAsia="仿宋_GB2312" w:hAnsi="仿宋" w:cs="仿宋_GB2312" w:hint="eastAsia"/>
          <w:b/>
          <w:bCs/>
          <w:sz w:val="32"/>
          <w:szCs w:val="32"/>
        </w:rPr>
        <w:t>（二）整治工作</w:t>
      </w:r>
      <w:r w:rsidRPr="007135A1">
        <w:rPr>
          <w:rFonts w:ascii="仿宋_GB2312" w:eastAsia="仿宋_GB2312" w:hAnsi="仿宋" w:cs="仿宋_GB2312" w:hint="eastAsia"/>
          <w:b/>
          <w:bCs/>
          <w:sz w:val="32"/>
          <w:szCs w:val="32"/>
        </w:rPr>
        <w:t>内容</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hint="eastAsia"/>
          <w:sz w:val="32"/>
          <w:szCs w:val="32"/>
        </w:rPr>
        <w:t>依法清理、排查和纠正招</w:t>
      </w:r>
      <w:r w:rsidRPr="007135A1">
        <w:rPr>
          <w:rFonts w:ascii="仿宋_GB2312" w:eastAsia="仿宋_GB2312" w:hAnsi="仿宋" w:cs="仿宋_GB2312" w:hint="eastAsia"/>
          <w:sz w:val="32"/>
          <w:szCs w:val="32"/>
        </w:rPr>
        <w:t>投标法规</w:t>
      </w:r>
      <w:r>
        <w:rPr>
          <w:rFonts w:ascii="仿宋_GB2312" w:eastAsia="仿宋_GB2312" w:hAnsi="仿宋" w:cs="仿宋_GB2312" w:hint="eastAsia"/>
          <w:sz w:val="32"/>
          <w:szCs w:val="32"/>
        </w:rPr>
        <w:t>政策、</w:t>
      </w:r>
      <w:r w:rsidRPr="007135A1">
        <w:rPr>
          <w:rFonts w:ascii="仿宋_GB2312" w:eastAsia="仿宋_GB2312" w:hAnsi="仿宋" w:cs="仿宋_GB2312" w:hint="eastAsia"/>
          <w:sz w:val="32"/>
          <w:szCs w:val="32"/>
        </w:rPr>
        <w:t>招标公告、投标邀请书、资格预审公告、资格预审文件、招标文件和招标投标实际操作中，针对不同所有制、内外资企业设置的不合理限制和壁垒，重点对以下</w:t>
      </w:r>
      <w:r>
        <w:rPr>
          <w:rFonts w:ascii="仿宋_GB2312" w:eastAsia="仿宋_GB2312" w:hAnsi="仿宋" w:cs="仿宋_GB2312" w:hint="eastAsia"/>
          <w:sz w:val="32"/>
          <w:szCs w:val="32"/>
        </w:rPr>
        <w:t>问题进行</w:t>
      </w:r>
      <w:r w:rsidRPr="007135A1">
        <w:rPr>
          <w:rFonts w:ascii="仿宋_GB2312" w:eastAsia="仿宋_GB2312" w:hAnsi="仿宋" w:cs="仿宋_GB2312" w:hint="eastAsia"/>
          <w:sz w:val="32"/>
          <w:szCs w:val="32"/>
        </w:rPr>
        <w:t>整治：</w:t>
      </w:r>
    </w:p>
    <w:p w:rsidR="002A07B5" w:rsidRPr="007135A1" w:rsidRDefault="002A07B5">
      <w:pPr>
        <w:rPr>
          <w:rFonts w:ascii="仿宋_GB2312" w:eastAsia="仿宋_GB2312" w:hAnsi="仿宋" w:cs="Times New Roman"/>
          <w:sz w:val="32"/>
          <w:szCs w:val="32"/>
        </w:rPr>
      </w:pPr>
      <w:r w:rsidRPr="007135A1">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1.</w:t>
      </w:r>
      <w:r w:rsidRPr="007135A1">
        <w:rPr>
          <w:rFonts w:ascii="仿宋_GB2312" w:eastAsia="仿宋_GB2312" w:hAnsi="仿宋" w:cs="仿宋_GB2312" w:hint="eastAsia"/>
          <w:sz w:val="32"/>
          <w:szCs w:val="32"/>
        </w:rPr>
        <w:t>违法设置的限制、排斥不同所有制企业参与</w:t>
      </w:r>
      <w:r>
        <w:rPr>
          <w:rFonts w:ascii="仿宋_GB2312" w:eastAsia="仿宋_GB2312" w:hAnsi="仿宋" w:cs="仿宋_GB2312" w:hint="eastAsia"/>
          <w:sz w:val="32"/>
          <w:szCs w:val="32"/>
        </w:rPr>
        <w:t>招</w:t>
      </w:r>
      <w:r w:rsidRPr="007135A1">
        <w:rPr>
          <w:rFonts w:ascii="仿宋_GB2312" w:eastAsia="仿宋_GB2312" w:hAnsi="仿宋" w:cs="仿宋_GB2312" w:hint="eastAsia"/>
          <w:sz w:val="32"/>
          <w:szCs w:val="32"/>
        </w:rPr>
        <w:t>投标的规定，以及虽然没有直接限制、排斥，但实质上起到变相限制、排斥效果的规定。</w:t>
      </w:r>
    </w:p>
    <w:p w:rsidR="002A07B5" w:rsidRPr="007135A1" w:rsidRDefault="002A07B5">
      <w:pPr>
        <w:rPr>
          <w:rFonts w:ascii="仿宋_GB2312" w:eastAsia="仿宋_GB2312" w:hAnsi="仿宋" w:cs="Times New Roman"/>
          <w:sz w:val="32"/>
          <w:szCs w:val="32"/>
        </w:rPr>
      </w:pPr>
      <w:r w:rsidRPr="007135A1">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2.</w:t>
      </w:r>
      <w:r w:rsidRPr="007135A1">
        <w:rPr>
          <w:rFonts w:ascii="仿宋_GB2312" w:eastAsia="仿宋_GB2312" w:hAnsi="仿宋" w:cs="仿宋_GB2312" w:hint="eastAsia"/>
          <w:sz w:val="32"/>
          <w:szCs w:val="32"/>
        </w:rPr>
        <w:t>违法限定潜在投标人或者投标人的所有制形式或者组织形式，对不同所有制投标人采取不同的资格审查标准。</w:t>
      </w:r>
    </w:p>
    <w:p w:rsidR="002A07B5" w:rsidRPr="007135A1" w:rsidRDefault="002A07B5">
      <w:pPr>
        <w:rPr>
          <w:rFonts w:ascii="仿宋_GB2312" w:eastAsia="仿宋_GB2312" w:hAnsi="仿宋" w:cs="Times New Roman"/>
          <w:sz w:val="32"/>
          <w:szCs w:val="32"/>
        </w:rPr>
      </w:pPr>
      <w:r w:rsidRPr="007135A1">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3.</w:t>
      </w:r>
      <w:r w:rsidRPr="007135A1">
        <w:rPr>
          <w:rFonts w:ascii="仿宋_GB2312" w:eastAsia="仿宋_GB2312" w:hAnsi="仿宋" w:cs="仿宋_GB2312" w:hint="eastAsia"/>
          <w:sz w:val="32"/>
          <w:szCs w:val="32"/>
        </w:rPr>
        <w:t>设定企业股东背景、年平均承接项目</w:t>
      </w:r>
      <w:r>
        <w:rPr>
          <w:rFonts w:ascii="仿宋_GB2312" w:eastAsia="仿宋_GB2312" w:hAnsi="仿宋" w:cs="仿宋_GB2312" w:hint="eastAsia"/>
          <w:sz w:val="32"/>
          <w:szCs w:val="32"/>
        </w:rPr>
        <w:t>数量</w:t>
      </w:r>
      <w:r w:rsidRPr="007135A1">
        <w:rPr>
          <w:rFonts w:ascii="仿宋_GB2312" w:eastAsia="仿宋_GB2312" w:hAnsi="仿宋" w:cs="仿宋_GB2312" w:hint="eastAsia"/>
          <w:sz w:val="32"/>
          <w:szCs w:val="32"/>
        </w:rPr>
        <w:t>或者金额、从业人员、纳税额、营业场所面积等规模条件；设置超过项目实际需要的企业注册资本、资产总额、净资产规模、营业收入、利润、授信额度等财务指标。</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lastRenderedPageBreak/>
        <w:t>4.</w:t>
      </w:r>
      <w:r w:rsidRPr="007135A1">
        <w:rPr>
          <w:rFonts w:ascii="仿宋_GB2312" w:eastAsia="仿宋_GB2312" w:hAnsi="仿宋" w:cs="仿宋_GB2312" w:hint="eastAsia"/>
          <w:sz w:val="32"/>
          <w:szCs w:val="32"/>
        </w:rPr>
        <w:t>设定明显超出招标项目具体特点和实际需要的过高的资质资格、技术、商务条件或者业绩、奖项要求。</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5.</w:t>
      </w:r>
      <w:r w:rsidRPr="007135A1">
        <w:rPr>
          <w:rFonts w:ascii="仿宋_GB2312" w:eastAsia="仿宋_GB2312" w:hAnsi="仿宋" w:cs="仿宋_GB2312" w:hint="eastAsia"/>
          <w:sz w:val="32"/>
          <w:szCs w:val="32"/>
        </w:rPr>
        <w:t>将国家已经明令取消的资质资格作为投标条件、加分条件、中标条件；在国家已经明令取消资质资格的领域，将其他资质资格作为投标条件、加分条件、中标条件。</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6.</w:t>
      </w:r>
      <w:r w:rsidRPr="007135A1">
        <w:rPr>
          <w:rFonts w:ascii="仿宋_GB2312" w:eastAsia="仿宋_GB2312" w:hAnsi="仿宋" w:cs="仿宋_GB2312" w:hint="eastAsia"/>
          <w:sz w:val="32"/>
          <w:szCs w:val="32"/>
        </w:rPr>
        <w:t>将特定行政区域、特定行业的业绩、奖项作为投标条件、加分条件、中标条件；将政府部门、行业协会商会或者其他机构对投标人作出的荣誉奖励和慈善公益证明等作为投标条件、中标条件。</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7.</w:t>
      </w:r>
      <w:r w:rsidRPr="007135A1">
        <w:rPr>
          <w:rFonts w:ascii="仿宋_GB2312" w:eastAsia="仿宋_GB2312" w:hAnsi="仿宋" w:cs="仿宋_GB2312" w:hint="eastAsia"/>
          <w:sz w:val="32"/>
          <w:szCs w:val="32"/>
        </w:rPr>
        <w:t>限定或者指定特</w:t>
      </w:r>
      <w:r w:rsidR="0074673C">
        <w:rPr>
          <w:rFonts w:ascii="仿宋_GB2312" w:eastAsia="仿宋_GB2312" w:hAnsi="仿宋" w:cs="仿宋_GB2312" w:hint="eastAsia"/>
          <w:sz w:val="32"/>
          <w:szCs w:val="32"/>
        </w:rPr>
        <w:t>定</w:t>
      </w:r>
      <w:r w:rsidRPr="007135A1">
        <w:rPr>
          <w:rFonts w:ascii="仿宋_GB2312" w:eastAsia="仿宋_GB2312" w:hAnsi="仿宋" w:cs="仿宋_GB2312" w:hint="eastAsia"/>
          <w:sz w:val="32"/>
          <w:szCs w:val="32"/>
        </w:rPr>
        <w:t>的专利、商标、品牌、原产地、供应商或者检验检测认证机构（法律法规有明确规定的除外）。</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8.</w:t>
      </w:r>
      <w:r w:rsidRPr="007135A1">
        <w:rPr>
          <w:rFonts w:ascii="仿宋_GB2312" w:eastAsia="仿宋_GB2312" w:hAnsi="仿宋" w:cs="仿宋_GB2312" w:hint="eastAsia"/>
          <w:sz w:val="32"/>
          <w:szCs w:val="32"/>
        </w:rPr>
        <w:t>要求投标人在本地注册设立子公司、分公司、分支机构，在本地拥有一定办公面积，在本地缴纳社会保险等。</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9.</w:t>
      </w:r>
      <w:r w:rsidRPr="007135A1">
        <w:rPr>
          <w:rFonts w:ascii="仿宋_GB2312" w:eastAsia="仿宋_GB2312" w:hAnsi="仿宋" w:cs="仿宋_GB2312" w:hint="eastAsia"/>
          <w:sz w:val="32"/>
          <w:szCs w:val="32"/>
        </w:rPr>
        <w:t>没有法律法规依据设定投标报名、招标文件审查等事前审批或者审核环节。</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10</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对仅需要提供有关资质证明文件、证照、证件复印件的，要求必须提供原件；对按照规定可以采用“多证合一”电子证照的，要求必须提供纸质证照。</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11</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在开标环节要求投标人的法定代表人必须到场，不接受经授权委托的投标人代表到场。</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12</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评标专家对不同所有制投标人打分畸高或畸低，且无法说明正当理由。</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lastRenderedPageBreak/>
        <w:t>13</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明示或者暗示评标专家对不同所有制投标人采取不同的评标标准、实施不客观公正评价。</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14</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采用抽签、摇号等方式直接确定中标候选人。</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15</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限定投标保证金、履约保证金只能以现金形式提交，或者不按规定或者合同约定返还保证金。</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16</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简单以注册人员、业绩数量等规模条件或者特定行政区域的业绩奖项评价企业的信用等级，或者设置对不同所有制企业构成歧视的信用评价指标。</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17</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不落实《必须招标的工程项目规定》《必须招标的基础设施和公用事业项目范围规定》，违法干涉社会投资的房屋建筑等工程建设单位发包自主权。</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18</w:t>
      </w:r>
      <w:r>
        <w:rPr>
          <w:rFonts w:ascii="仿宋_GB2312" w:eastAsia="仿宋_GB2312" w:hAnsi="仿宋" w:cs="仿宋_GB2312"/>
          <w:sz w:val="32"/>
          <w:szCs w:val="32"/>
        </w:rPr>
        <w:t>.</w:t>
      </w:r>
      <w:r w:rsidRPr="007135A1">
        <w:rPr>
          <w:rFonts w:ascii="仿宋_GB2312" w:eastAsia="仿宋_GB2312" w:hAnsi="仿宋" w:cs="仿宋_GB2312" w:hint="eastAsia"/>
          <w:sz w:val="32"/>
          <w:szCs w:val="32"/>
        </w:rPr>
        <w:t>其他对不同所有制企业设置的不合理限制和壁垒。</w:t>
      </w:r>
    </w:p>
    <w:p w:rsidR="002A07B5" w:rsidRDefault="002A07B5">
      <w:pPr>
        <w:ind w:firstLine="600"/>
        <w:rPr>
          <w:rFonts w:ascii="仿宋_GB2312" w:eastAsia="仿宋_GB2312" w:hAnsi="仿宋" w:cs="Times New Roman"/>
          <w:sz w:val="32"/>
          <w:szCs w:val="32"/>
        </w:rPr>
      </w:pPr>
      <w:r>
        <w:rPr>
          <w:rFonts w:ascii="仿宋_GB2312" w:eastAsia="仿宋_GB2312" w:hAnsi="仿宋" w:cs="仿宋_GB2312" w:hint="eastAsia"/>
          <w:sz w:val="32"/>
          <w:szCs w:val="32"/>
        </w:rPr>
        <w:t>各地</w:t>
      </w:r>
      <w:r w:rsidRPr="007135A1">
        <w:rPr>
          <w:rFonts w:ascii="仿宋_GB2312" w:eastAsia="仿宋_GB2312" w:hAnsi="仿宋" w:cs="仿宋_GB2312" w:hint="eastAsia"/>
          <w:sz w:val="32"/>
          <w:szCs w:val="32"/>
        </w:rPr>
        <w:t>、各部门</w:t>
      </w:r>
      <w:r>
        <w:rPr>
          <w:rFonts w:ascii="仿宋_GB2312" w:eastAsia="仿宋_GB2312" w:hAnsi="仿宋" w:cs="仿宋_GB2312" w:hint="eastAsia"/>
          <w:sz w:val="32"/>
          <w:szCs w:val="32"/>
        </w:rPr>
        <w:t>要</w:t>
      </w:r>
      <w:r w:rsidRPr="007135A1">
        <w:rPr>
          <w:rFonts w:ascii="仿宋_GB2312" w:eastAsia="仿宋_GB2312" w:hAnsi="仿宋" w:cs="仿宋_GB2312" w:hint="eastAsia"/>
          <w:sz w:val="32"/>
          <w:szCs w:val="32"/>
        </w:rPr>
        <w:t>重点围绕上述问题</w:t>
      </w:r>
      <w:r>
        <w:rPr>
          <w:rFonts w:ascii="仿宋_GB2312" w:eastAsia="仿宋_GB2312" w:hAnsi="仿宋" w:cs="仿宋_GB2312" w:hint="eastAsia"/>
          <w:sz w:val="32"/>
          <w:szCs w:val="32"/>
        </w:rPr>
        <w:t>组织开展专项整治，对不属于本次整治重点的招投标领域其他违法违规行为，依法依规开展日常监管执法。</w:t>
      </w:r>
    </w:p>
    <w:p w:rsidR="002A07B5" w:rsidRPr="00A34A6E" w:rsidRDefault="002A07B5" w:rsidP="00A34A6E">
      <w:pPr>
        <w:pStyle w:val="a8"/>
        <w:numPr>
          <w:ilvl w:val="0"/>
          <w:numId w:val="3"/>
        </w:numPr>
        <w:ind w:firstLineChars="0"/>
        <w:rPr>
          <w:rFonts w:ascii="仿宋_GB2312" w:eastAsia="仿宋_GB2312" w:hAnsi="仿宋" w:cs="Times New Roman"/>
          <w:b/>
          <w:bCs/>
          <w:sz w:val="32"/>
          <w:szCs w:val="32"/>
        </w:rPr>
      </w:pPr>
      <w:r w:rsidRPr="00A34A6E">
        <w:rPr>
          <w:rFonts w:ascii="仿宋_GB2312" w:eastAsia="仿宋_GB2312" w:hAnsi="仿宋" w:cs="仿宋_GB2312" w:hint="eastAsia"/>
          <w:b/>
          <w:bCs/>
          <w:sz w:val="32"/>
          <w:szCs w:val="32"/>
        </w:rPr>
        <w:t>整治工作方式</w:t>
      </w:r>
    </w:p>
    <w:p w:rsidR="002A07B5" w:rsidRPr="007135A1" w:rsidRDefault="002A07B5">
      <w:pPr>
        <w:ind w:firstLine="602"/>
        <w:rPr>
          <w:rFonts w:ascii="仿宋_GB2312" w:eastAsia="仿宋_GB2312" w:hAnsi="仿宋" w:cs="Times New Roman"/>
          <w:sz w:val="32"/>
          <w:szCs w:val="32"/>
        </w:rPr>
      </w:pPr>
      <w:r>
        <w:rPr>
          <w:rFonts w:ascii="仿宋_GB2312" w:eastAsia="仿宋_GB2312" w:hAnsi="仿宋" w:cs="仿宋_GB2312" w:hint="eastAsia"/>
          <w:sz w:val="32"/>
          <w:szCs w:val="32"/>
        </w:rPr>
        <w:t>本次专项整治主要采取法规文件清理、随机抽查、重点核查等方式开展</w:t>
      </w:r>
      <w:r w:rsidRPr="007135A1">
        <w:rPr>
          <w:rFonts w:ascii="仿宋_GB2312" w:eastAsia="仿宋_GB2312" w:hAnsi="仿宋" w:cs="仿宋_GB2312" w:hint="eastAsia"/>
          <w:sz w:val="32"/>
          <w:szCs w:val="32"/>
        </w:rPr>
        <w:t>。</w:t>
      </w:r>
    </w:p>
    <w:p w:rsidR="002A07B5" w:rsidRPr="007135A1" w:rsidRDefault="002A07B5">
      <w:pPr>
        <w:ind w:firstLine="602"/>
        <w:rPr>
          <w:rFonts w:ascii="仿宋_GB2312" w:eastAsia="仿宋_GB2312" w:hAnsi="仿宋" w:cs="Times New Roman"/>
          <w:sz w:val="32"/>
          <w:szCs w:val="32"/>
        </w:rPr>
      </w:pPr>
      <w:r w:rsidRPr="007135A1">
        <w:rPr>
          <w:rFonts w:ascii="仿宋_GB2312" w:eastAsia="仿宋_GB2312" w:hAnsi="仿宋" w:cs="仿宋_GB2312" w:hint="eastAsia"/>
          <w:b/>
          <w:bCs/>
          <w:sz w:val="32"/>
          <w:szCs w:val="32"/>
        </w:rPr>
        <w:t>（一）法规文件清理。</w:t>
      </w:r>
      <w:r w:rsidRPr="007135A1">
        <w:rPr>
          <w:rFonts w:ascii="仿宋_GB2312" w:eastAsia="仿宋_GB2312" w:hAnsi="仿宋" w:cs="仿宋_GB2312" w:hint="eastAsia"/>
          <w:sz w:val="32"/>
          <w:szCs w:val="32"/>
        </w:rPr>
        <w:t>省发展改革委负责清理</w:t>
      </w:r>
      <w:r>
        <w:rPr>
          <w:rFonts w:ascii="仿宋_GB2312" w:eastAsia="仿宋_GB2312" w:hAnsi="仿宋" w:cs="仿宋_GB2312" w:hint="eastAsia"/>
          <w:sz w:val="32"/>
          <w:szCs w:val="32"/>
        </w:rPr>
        <w:t>省人大出台的地方性法规、省政府出台的政府规章；省直有关</w:t>
      </w:r>
      <w:r w:rsidRPr="007135A1">
        <w:rPr>
          <w:rFonts w:ascii="仿宋_GB2312" w:eastAsia="仿宋_GB2312" w:hAnsi="仿宋" w:cs="仿宋_GB2312" w:hint="eastAsia"/>
          <w:sz w:val="32"/>
          <w:szCs w:val="32"/>
        </w:rPr>
        <w:t>部门</w:t>
      </w:r>
      <w:r>
        <w:rPr>
          <w:rFonts w:ascii="仿宋_GB2312" w:eastAsia="仿宋_GB2312" w:hAnsi="仿宋" w:cs="仿宋_GB2312" w:hint="eastAsia"/>
          <w:sz w:val="32"/>
          <w:szCs w:val="32"/>
        </w:rPr>
        <w:t>负责清理本单位出台的规范性文件和其他政策性文件；</w:t>
      </w:r>
      <w:r w:rsidRPr="007135A1">
        <w:rPr>
          <w:rFonts w:ascii="仿宋_GB2312" w:eastAsia="仿宋_GB2312" w:hAnsi="仿宋" w:cs="仿宋_GB2312" w:hint="eastAsia"/>
          <w:sz w:val="32"/>
          <w:szCs w:val="32"/>
        </w:rPr>
        <w:t>各</w:t>
      </w:r>
      <w:r>
        <w:rPr>
          <w:rFonts w:ascii="仿宋_GB2312" w:eastAsia="仿宋_GB2312" w:hAnsi="仿宋" w:cs="仿宋_GB2312" w:hint="eastAsia"/>
          <w:sz w:val="32"/>
          <w:szCs w:val="32"/>
        </w:rPr>
        <w:t>地负责清理本地及有关本部门制定的的地方性法规、地方政府政</w:t>
      </w:r>
      <w:r>
        <w:rPr>
          <w:rFonts w:ascii="仿宋_GB2312" w:eastAsia="仿宋_GB2312" w:hAnsi="仿宋" w:cs="仿宋_GB2312" w:hint="eastAsia"/>
          <w:sz w:val="32"/>
          <w:szCs w:val="32"/>
        </w:rPr>
        <w:lastRenderedPageBreak/>
        <w:t>府规章、规范性文件及其他政策文件；各地、各部门</w:t>
      </w:r>
      <w:r w:rsidRPr="007135A1">
        <w:rPr>
          <w:rFonts w:ascii="仿宋_GB2312" w:eastAsia="仿宋_GB2312" w:hAnsi="仿宋" w:cs="仿宋_GB2312" w:hint="eastAsia"/>
          <w:sz w:val="32"/>
          <w:szCs w:val="32"/>
        </w:rPr>
        <w:t>可以</w:t>
      </w:r>
      <w:r>
        <w:rPr>
          <w:rFonts w:ascii="仿宋_GB2312" w:eastAsia="仿宋_GB2312" w:hAnsi="仿宋" w:cs="仿宋_GB2312" w:hint="eastAsia"/>
          <w:sz w:val="32"/>
          <w:szCs w:val="32"/>
        </w:rPr>
        <w:t>参</w:t>
      </w:r>
      <w:r w:rsidRPr="007135A1">
        <w:rPr>
          <w:rFonts w:ascii="仿宋_GB2312" w:eastAsia="仿宋_GB2312" w:hAnsi="仿宋" w:cs="仿宋_GB2312" w:hint="eastAsia"/>
          <w:sz w:val="32"/>
          <w:szCs w:val="32"/>
        </w:rPr>
        <w:t>照《河南省发展和改革委员会、河南省人民政府法制办公室关于公布招标投标规定清理结果的通知》（豫发改法规</w:t>
      </w:r>
      <w:r w:rsidRPr="007135A1">
        <w:rPr>
          <w:rFonts w:ascii="仿宋_GB2312" w:eastAsia="仿宋_GB2312" w:hAnsi="仿宋" w:cs="仿宋_GB2312"/>
          <w:sz w:val="32"/>
          <w:szCs w:val="32"/>
        </w:rPr>
        <w:t>[2016]1441</w:t>
      </w:r>
      <w:r w:rsidRPr="007135A1">
        <w:rPr>
          <w:rFonts w:ascii="仿宋_GB2312" w:eastAsia="仿宋_GB2312" w:hAnsi="仿宋" w:cs="仿宋_GB2312" w:hint="eastAsia"/>
          <w:sz w:val="32"/>
          <w:szCs w:val="32"/>
        </w:rPr>
        <w:t>号）公布保留目录</w:t>
      </w:r>
      <w:r>
        <w:rPr>
          <w:rFonts w:ascii="仿宋_GB2312" w:eastAsia="仿宋_GB2312" w:hAnsi="仿宋" w:cs="仿宋_GB2312" w:hint="eastAsia"/>
          <w:sz w:val="32"/>
          <w:szCs w:val="32"/>
        </w:rPr>
        <w:t>开展</w:t>
      </w:r>
      <w:r w:rsidRPr="007135A1">
        <w:rPr>
          <w:rFonts w:ascii="仿宋_GB2312" w:eastAsia="仿宋_GB2312" w:hAnsi="仿宋" w:cs="仿宋_GB2312" w:hint="eastAsia"/>
          <w:sz w:val="32"/>
          <w:szCs w:val="32"/>
        </w:rPr>
        <w:t>清理</w:t>
      </w:r>
      <w:r>
        <w:rPr>
          <w:rFonts w:ascii="仿宋_GB2312" w:eastAsia="仿宋_GB2312" w:hAnsi="仿宋" w:cs="仿宋_GB2312" w:hint="eastAsia"/>
          <w:sz w:val="32"/>
          <w:szCs w:val="32"/>
        </w:rPr>
        <w:t>工作</w:t>
      </w:r>
      <w:r w:rsidRPr="007135A1">
        <w:rPr>
          <w:rFonts w:ascii="仿宋_GB2312" w:eastAsia="仿宋_GB2312" w:hAnsi="仿宋" w:cs="仿宋_GB2312" w:hint="eastAsia"/>
          <w:sz w:val="32"/>
          <w:szCs w:val="32"/>
        </w:rPr>
        <w:t>，并对该文件公布后新出台的规范性文件一并进行清理。需要修订或废止的，必须</w:t>
      </w:r>
      <w:r>
        <w:rPr>
          <w:rFonts w:ascii="仿宋_GB2312" w:eastAsia="仿宋_GB2312" w:hAnsi="仿宋" w:cs="仿宋_GB2312" w:hint="eastAsia"/>
          <w:sz w:val="32"/>
          <w:szCs w:val="32"/>
        </w:rPr>
        <w:t>于</w:t>
      </w:r>
      <w:r w:rsidRPr="007135A1">
        <w:rPr>
          <w:rFonts w:ascii="仿宋_GB2312" w:eastAsia="仿宋_GB2312" w:hAnsi="仿宋" w:cs="仿宋_GB2312"/>
          <w:sz w:val="32"/>
          <w:szCs w:val="32"/>
        </w:rPr>
        <w:t>2019</w:t>
      </w:r>
      <w:r w:rsidRPr="007135A1">
        <w:rPr>
          <w:rFonts w:ascii="仿宋_GB2312" w:eastAsia="仿宋_GB2312" w:hAnsi="仿宋" w:cs="仿宋_GB2312" w:hint="eastAsia"/>
          <w:sz w:val="32"/>
          <w:szCs w:val="32"/>
        </w:rPr>
        <w:t>年年底前完成修订或废止工作。</w:t>
      </w:r>
    </w:p>
    <w:p w:rsidR="002A07B5" w:rsidRDefault="002A07B5">
      <w:pPr>
        <w:ind w:firstLine="600"/>
        <w:rPr>
          <w:rFonts w:ascii="仿宋_GB2312" w:eastAsia="仿宋_GB2312" w:hAnsi="仿宋" w:cs="Times New Roman"/>
          <w:sz w:val="32"/>
          <w:szCs w:val="32"/>
        </w:rPr>
      </w:pPr>
      <w:r w:rsidRPr="00686510">
        <w:rPr>
          <w:rFonts w:ascii="仿宋_GB2312" w:eastAsia="仿宋_GB2312" w:hAnsi="仿宋" w:cs="仿宋_GB2312" w:hint="eastAsia"/>
          <w:sz w:val="32"/>
          <w:szCs w:val="32"/>
        </w:rPr>
        <w:t>省直有关部门完成清理工作后，请填写附件</w:t>
      </w:r>
      <w:r w:rsidRPr="00686510">
        <w:rPr>
          <w:rFonts w:ascii="仿宋_GB2312" w:eastAsia="仿宋_GB2312" w:hAnsi="仿宋" w:cs="仿宋_GB2312"/>
          <w:sz w:val="32"/>
          <w:szCs w:val="32"/>
        </w:rPr>
        <w:t>1</w:t>
      </w:r>
      <w:r w:rsidRPr="00686510">
        <w:rPr>
          <w:rFonts w:ascii="仿宋_GB2312" w:eastAsia="仿宋_GB2312" w:hAnsi="仿宋" w:cs="仿宋_GB2312" w:hint="eastAsia"/>
          <w:sz w:val="32"/>
          <w:szCs w:val="32"/>
        </w:rPr>
        <w:t>，于</w:t>
      </w:r>
      <w:r w:rsidRPr="00686510">
        <w:rPr>
          <w:rFonts w:ascii="仿宋_GB2312" w:eastAsia="仿宋_GB2312" w:hAnsi="仿宋" w:cs="仿宋_GB2312"/>
          <w:sz w:val="32"/>
          <w:szCs w:val="32"/>
        </w:rPr>
        <w:t>2019</w:t>
      </w:r>
      <w:r w:rsidRPr="00686510">
        <w:rPr>
          <w:rFonts w:ascii="仿宋_GB2312" w:eastAsia="仿宋_GB2312" w:hAnsi="仿宋" w:cs="仿宋_GB2312" w:hint="eastAsia"/>
          <w:sz w:val="32"/>
          <w:szCs w:val="32"/>
        </w:rPr>
        <w:t>年</w:t>
      </w:r>
      <w:r w:rsidRPr="00686510">
        <w:rPr>
          <w:rFonts w:ascii="仿宋_GB2312" w:eastAsia="仿宋_GB2312" w:hAnsi="仿宋" w:cs="仿宋_GB2312"/>
          <w:sz w:val="32"/>
          <w:szCs w:val="32"/>
        </w:rPr>
        <w:t>10</w:t>
      </w:r>
      <w:r w:rsidRPr="00686510">
        <w:rPr>
          <w:rFonts w:ascii="仿宋_GB2312" w:eastAsia="仿宋_GB2312" w:hAnsi="仿宋" w:cs="仿宋_GB2312" w:hint="eastAsia"/>
          <w:sz w:val="32"/>
          <w:szCs w:val="32"/>
        </w:rPr>
        <w:t>月</w:t>
      </w:r>
      <w:r w:rsidRPr="00686510">
        <w:rPr>
          <w:rFonts w:ascii="仿宋_GB2312" w:eastAsia="仿宋_GB2312" w:hAnsi="仿宋" w:cs="仿宋_GB2312"/>
          <w:sz w:val="32"/>
          <w:szCs w:val="32"/>
        </w:rPr>
        <w:t>20</w:t>
      </w:r>
      <w:r w:rsidRPr="00686510">
        <w:rPr>
          <w:rFonts w:ascii="仿宋_GB2312" w:eastAsia="仿宋_GB2312" w:hAnsi="仿宋" w:cs="仿宋_GB2312" w:hint="eastAsia"/>
          <w:sz w:val="32"/>
          <w:szCs w:val="32"/>
        </w:rPr>
        <w:t>日前报送省发展改革委；各地发展改革委汇总本地法规文件清理情况，填写附件</w:t>
      </w:r>
      <w:r w:rsidRPr="00686510">
        <w:rPr>
          <w:rFonts w:ascii="仿宋_GB2312" w:eastAsia="仿宋_GB2312" w:hAnsi="仿宋" w:cs="仿宋_GB2312"/>
          <w:sz w:val="32"/>
          <w:szCs w:val="32"/>
        </w:rPr>
        <w:t>1</w:t>
      </w:r>
      <w:r w:rsidRPr="00686510">
        <w:rPr>
          <w:rFonts w:ascii="仿宋_GB2312" w:eastAsia="仿宋_GB2312" w:hAnsi="仿宋" w:cs="仿宋_GB2312" w:hint="eastAsia"/>
          <w:sz w:val="32"/>
          <w:szCs w:val="32"/>
        </w:rPr>
        <w:t>，于</w:t>
      </w:r>
      <w:r w:rsidRPr="00686510">
        <w:rPr>
          <w:rFonts w:ascii="仿宋_GB2312" w:eastAsia="仿宋_GB2312" w:hAnsi="仿宋" w:cs="仿宋_GB2312"/>
          <w:sz w:val="32"/>
          <w:szCs w:val="32"/>
        </w:rPr>
        <w:t>2019</w:t>
      </w:r>
      <w:r w:rsidRPr="00686510">
        <w:rPr>
          <w:rFonts w:ascii="仿宋_GB2312" w:eastAsia="仿宋_GB2312" w:hAnsi="仿宋" w:cs="仿宋_GB2312" w:hint="eastAsia"/>
          <w:sz w:val="32"/>
          <w:szCs w:val="32"/>
        </w:rPr>
        <w:t>年</w:t>
      </w:r>
      <w:r w:rsidRPr="00686510">
        <w:rPr>
          <w:rFonts w:ascii="仿宋_GB2312" w:eastAsia="仿宋_GB2312" w:hAnsi="仿宋" w:cs="仿宋_GB2312"/>
          <w:sz w:val="32"/>
          <w:szCs w:val="32"/>
        </w:rPr>
        <w:t>10</w:t>
      </w:r>
      <w:r w:rsidRPr="00686510">
        <w:rPr>
          <w:rFonts w:ascii="仿宋_GB2312" w:eastAsia="仿宋_GB2312" w:hAnsi="仿宋" w:cs="仿宋_GB2312" w:hint="eastAsia"/>
          <w:sz w:val="32"/>
          <w:szCs w:val="32"/>
        </w:rPr>
        <w:t>月</w:t>
      </w:r>
      <w:r w:rsidRPr="00686510">
        <w:rPr>
          <w:rFonts w:ascii="仿宋_GB2312" w:eastAsia="仿宋_GB2312" w:hAnsi="仿宋" w:cs="仿宋_GB2312"/>
          <w:sz w:val="32"/>
          <w:szCs w:val="32"/>
        </w:rPr>
        <w:t>20</w:t>
      </w:r>
      <w:r w:rsidRPr="00686510">
        <w:rPr>
          <w:rFonts w:ascii="仿宋_GB2312" w:eastAsia="仿宋_GB2312" w:hAnsi="仿宋" w:cs="仿宋_GB2312" w:hint="eastAsia"/>
          <w:sz w:val="32"/>
          <w:szCs w:val="32"/>
        </w:rPr>
        <w:t>日前报送省发展改革委。</w:t>
      </w:r>
    </w:p>
    <w:p w:rsidR="002A07B5" w:rsidRPr="007135A1" w:rsidRDefault="002A07B5">
      <w:pPr>
        <w:ind w:firstLine="600"/>
        <w:rPr>
          <w:rFonts w:ascii="仿宋_GB2312" w:eastAsia="仿宋_GB2312" w:hAnsi="仿宋" w:cs="Times New Roman"/>
          <w:b/>
          <w:bCs/>
          <w:sz w:val="32"/>
          <w:szCs w:val="32"/>
        </w:rPr>
      </w:pPr>
      <w:r>
        <w:rPr>
          <w:rFonts w:ascii="仿宋_GB2312" w:eastAsia="仿宋_GB2312" w:hAnsi="仿宋" w:cs="仿宋_GB2312" w:hint="eastAsia"/>
          <w:b/>
          <w:bCs/>
          <w:sz w:val="32"/>
          <w:szCs w:val="32"/>
        </w:rPr>
        <w:t>（二）</w:t>
      </w:r>
      <w:r w:rsidRPr="007135A1">
        <w:rPr>
          <w:rFonts w:ascii="仿宋_GB2312" w:eastAsia="仿宋_GB2312" w:hAnsi="仿宋" w:cs="仿宋_GB2312" w:hint="eastAsia"/>
          <w:b/>
          <w:bCs/>
          <w:sz w:val="32"/>
          <w:szCs w:val="32"/>
        </w:rPr>
        <w:t>随机抽查</w:t>
      </w:r>
    </w:p>
    <w:p w:rsidR="002A07B5" w:rsidRDefault="002A07B5" w:rsidP="002500BC">
      <w:pPr>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各地、各部门按照监管职责分工，</w:t>
      </w:r>
      <w:r w:rsidRPr="007135A1">
        <w:rPr>
          <w:rFonts w:ascii="仿宋_GB2312" w:eastAsia="仿宋_GB2312" w:hAnsi="仿宋" w:cs="仿宋_GB2312" w:hint="eastAsia"/>
          <w:sz w:val="32"/>
          <w:szCs w:val="32"/>
        </w:rPr>
        <w:t>对整治范围内招标项目的招标公告、投标邀请书、资格预审公告、资格预审文件、招标文件等组织开展随机抽查，抽查项目数量自定，抽查比例不低于整治范围内招标项目总数的</w:t>
      </w:r>
      <w:r w:rsidRPr="007135A1">
        <w:rPr>
          <w:rFonts w:ascii="仿宋_GB2312" w:eastAsia="仿宋_GB2312" w:hAnsi="仿宋" w:cs="仿宋_GB2312"/>
          <w:sz w:val="32"/>
          <w:szCs w:val="32"/>
        </w:rPr>
        <w:t>20%</w:t>
      </w:r>
      <w:r>
        <w:rPr>
          <w:rFonts w:ascii="仿宋_GB2312" w:eastAsia="仿宋_GB2312" w:hAnsi="仿宋" w:cs="仿宋_GB2312" w:hint="eastAsia"/>
          <w:sz w:val="32"/>
          <w:szCs w:val="32"/>
        </w:rPr>
        <w:t>，并对随机抽查记录建立台帐，存档备查。</w:t>
      </w:r>
    </w:p>
    <w:p w:rsidR="002A07B5" w:rsidRDefault="002A07B5" w:rsidP="002E5401">
      <w:pPr>
        <w:ind w:firstLineChars="200" w:firstLine="643"/>
        <w:rPr>
          <w:rFonts w:ascii="仿宋_GB2312" w:eastAsia="仿宋_GB2312" w:hAnsi="仿宋" w:cs="Times New Roman"/>
          <w:b/>
          <w:bCs/>
          <w:sz w:val="32"/>
          <w:szCs w:val="32"/>
        </w:rPr>
      </w:pPr>
      <w:r>
        <w:rPr>
          <w:rFonts w:ascii="仿宋_GB2312" w:eastAsia="仿宋_GB2312" w:hAnsi="仿宋" w:cs="仿宋_GB2312" w:hint="eastAsia"/>
          <w:b/>
          <w:bCs/>
          <w:sz w:val="32"/>
          <w:szCs w:val="32"/>
        </w:rPr>
        <w:t>（三）</w:t>
      </w:r>
      <w:r w:rsidRPr="007135A1">
        <w:rPr>
          <w:rFonts w:ascii="仿宋_GB2312" w:eastAsia="仿宋_GB2312" w:hAnsi="仿宋" w:cs="仿宋_GB2312" w:hint="eastAsia"/>
          <w:b/>
          <w:bCs/>
          <w:sz w:val="32"/>
          <w:szCs w:val="32"/>
        </w:rPr>
        <w:t>重点核查</w:t>
      </w:r>
    </w:p>
    <w:p w:rsidR="002A07B5" w:rsidRDefault="002A07B5">
      <w:pPr>
        <w:ind w:firstLine="600"/>
        <w:rPr>
          <w:rFonts w:ascii="仿宋_GB2312" w:eastAsia="仿宋_GB2312" w:hAnsi="仿宋" w:cs="Times New Roman"/>
          <w:sz w:val="32"/>
          <w:szCs w:val="32"/>
        </w:rPr>
      </w:pPr>
      <w:r>
        <w:rPr>
          <w:rFonts w:ascii="仿宋_GB2312" w:eastAsia="仿宋_GB2312" w:hAnsi="仿宋" w:cs="仿宋_GB2312" w:hint="eastAsia"/>
          <w:sz w:val="32"/>
          <w:szCs w:val="32"/>
        </w:rPr>
        <w:t>各地</w:t>
      </w:r>
      <w:r w:rsidRPr="007135A1">
        <w:rPr>
          <w:rFonts w:ascii="仿宋_GB2312" w:eastAsia="仿宋_GB2312" w:hAnsi="仿宋" w:cs="仿宋_GB2312" w:hint="eastAsia"/>
          <w:sz w:val="32"/>
          <w:szCs w:val="32"/>
        </w:rPr>
        <w:t>、各部门要畅通招投标投诉举报渠道，建立招投标投诉举报接收、转办、反馈机制，公布专项整治线索征集电子信箱等渠道，对于征集到的明确可查线索，</w:t>
      </w:r>
      <w:r>
        <w:rPr>
          <w:rFonts w:ascii="仿宋_GB2312" w:eastAsia="仿宋_GB2312" w:hAnsi="仿宋" w:cs="仿宋_GB2312" w:hint="eastAsia"/>
          <w:sz w:val="32"/>
          <w:szCs w:val="32"/>
        </w:rPr>
        <w:t>有关行政监督部门应当</w:t>
      </w:r>
      <w:r w:rsidRPr="007135A1">
        <w:rPr>
          <w:rFonts w:ascii="仿宋_GB2312" w:eastAsia="仿宋_GB2312" w:hAnsi="仿宋" w:cs="仿宋_GB2312" w:hint="eastAsia"/>
          <w:sz w:val="32"/>
          <w:szCs w:val="32"/>
        </w:rPr>
        <w:t>组织力量进行重点核查，纠正并查处一批不合理限制或者排斥潜在投标人等违法违规行为。</w:t>
      </w:r>
    </w:p>
    <w:p w:rsidR="002A07B5" w:rsidRPr="007135A1" w:rsidRDefault="002A07B5">
      <w:pPr>
        <w:ind w:firstLine="600"/>
        <w:rPr>
          <w:rFonts w:ascii="仿宋_GB2312" w:eastAsia="仿宋_GB2312" w:hAnsi="仿宋" w:cs="Times New Roman"/>
          <w:sz w:val="32"/>
          <w:szCs w:val="32"/>
        </w:rPr>
      </w:pPr>
      <w:r>
        <w:rPr>
          <w:rFonts w:ascii="仿宋_GB2312" w:eastAsia="仿宋_GB2312" w:hAnsi="仿宋" w:cs="仿宋_GB2312" w:hint="eastAsia"/>
          <w:sz w:val="32"/>
          <w:szCs w:val="32"/>
        </w:rPr>
        <w:lastRenderedPageBreak/>
        <w:t>省直有关部门将本部门开展随机抽查和重点核查情况进行阶段性</w:t>
      </w:r>
      <w:r w:rsidRPr="007135A1">
        <w:rPr>
          <w:rFonts w:ascii="仿宋_GB2312" w:eastAsia="仿宋_GB2312" w:hAnsi="仿宋" w:cs="仿宋_GB2312" w:hint="eastAsia"/>
          <w:sz w:val="32"/>
          <w:szCs w:val="32"/>
        </w:rPr>
        <w:t>总结</w:t>
      </w:r>
      <w:r>
        <w:rPr>
          <w:rFonts w:ascii="仿宋_GB2312" w:eastAsia="仿宋_GB2312" w:hAnsi="仿宋" w:cs="仿宋_GB2312" w:hint="eastAsia"/>
          <w:sz w:val="32"/>
          <w:szCs w:val="32"/>
        </w:rPr>
        <w:t>，填写附</w:t>
      </w:r>
      <w:r w:rsidR="0074673C">
        <w:rPr>
          <w:rFonts w:ascii="仿宋_GB2312" w:eastAsia="仿宋_GB2312" w:hAnsi="仿宋" w:cs="仿宋_GB2312" w:hint="eastAsia"/>
          <w:sz w:val="32"/>
          <w:szCs w:val="32"/>
        </w:rPr>
        <w:t>件</w:t>
      </w:r>
      <w:r>
        <w:rPr>
          <w:rFonts w:ascii="仿宋_GB2312" w:eastAsia="仿宋_GB2312" w:hAnsi="仿宋" w:cs="仿宋_GB2312"/>
          <w:sz w:val="32"/>
          <w:szCs w:val="32"/>
        </w:rPr>
        <w:t>2</w:t>
      </w:r>
      <w:r>
        <w:rPr>
          <w:rFonts w:ascii="仿宋_GB2312" w:eastAsia="仿宋_GB2312" w:hAnsi="仿宋" w:cs="仿宋_GB2312" w:hint="eastAsia"/>
          <w:sz w:val="32"/>
          <w:szCs w:val="32"/>
        </w:rPr>
        <w:t>，</w:t>
      </w:r>
      <w:r w:rsidRPr="007135A1">
        <w:rPr>
          <w:rFonts w:ascii="仿宋_GB2312" w:eastAsia="仿宋_GB2312" w:hAnsi="仿宋" w:cs="仿宋_GB2312" w:hint="eastAsia"/>
          <w:sz w:val="32"/>
          <w:szCs w:val="32"/>
        </w:rPr>
        <w:t>于</w:t>
      </w:r>
      <w:r w:rsidRPr="007135A1">
        <w:rPr>
          <w:rFonts w:ascii="仿宋_GB2312" w:eastAsia="仿宋_GB2312" w:hAnsi="仿宋" w:cs="仿宋_GB2312"/>
          <w:sz w:val="32"/>
          <w:szCs w:val="32"/>
        </w:rPr>
        <w:t>10</w:t>
      </w:r>
      <w:r w:rsidRPr="007135A1">
        <w:rPr>
          <w:rFonts w:ascii="仿宋_GB2312" w:eastAsia="仿宋_GB2312" w:hAnsi="仿宋" w:cs="仿宋_GB2312" w:hint="eastAsia"/>
          <w:sz w:val="32"/>
          <w:szCs w:val="32"/>
        </w:rPr>
        <w:t>月</w:t>
      </w:r>
      <w:r w:rsidRPr="007135A1">
        <w:rPr>
          <w:rFonts w:ascii="仿宋_GB2312" w:eastAsia="仿宋_GB2312" w:hAnsi="仿宋" w:cs="仿宋_GB2312"/>
          <w:sz w:val="32"/>
          <w:szCs w:val="32"/>
        </w:rPr>
        <w:t>20</w:t>
      </w:r>
      <w:r>
        <w:rPr>
          <w:rFonts w:ascii="仿宋_GB2312" w:eastAsia="仿宋_GB2312" w:hAnsi="仿宋" w:cs="仿宋_GB2312" w:hint="eastAsia"/>
          <w:sz w:val="32"/>
          <w:szCs w:val="32"/>
        </w:rPr>
        <w:t>日前报送省发展改革委；各地</w:t>
      </w:r>
      <w:r w:rsidRPr="00DB2E71">
        <w:rPr>
          <w:rFonts w:ascii="仿宋_GB2312" w:eastAsia="仿宋_GB2312" w:hAnsi="仿宋" w:cs="仿宋_GB2312" w:hint="eastAsia"/>
          <w:sz w:val="32"/>
          <w:szCs w:val="32"/>
        </w:rPr>
        <w:t>发展改革</w:t>
      </w:r>
      <w:r>
        <w:rPr>
          <w:rFonts w:ascii="仿宋_GB2312" w:eastAsia="仿宋_GB2312" w:hAnsi="仿宋" w:cs="仿宋_GB2312" w:hint="eastAsia"/>
          <w:sz w:val="32"/>
          <w:szCs w:val="32"/>
        </w:rPr>
        <w:t>委汇总本级开展随机抽查和重点核查情况，进行阶段性</w:t>
      </w:r>
      <w:r w:rsidRPr="007135A1">
        <w:rPr>
          <w:rFonts w:ascii="仿宋_GB2312" w:eastAsia="仿宋_GB2312" w:hAnsi="仿宋" w:cs="仿宋_GB2312" w:hint="eastAsia"/>
          <w:sz w:val="32"/>
          <w:szCs w:val="32"/>
        </w:rPr>
        <w:t>总结</w:t>
      </w:r>
      <w:r>
        <w:rPr>
          <w:rFonts w:ascii="仿宋_GB2312" w:eastAsia="仿宋_GB2312" w:hAnsi="仿宋" w:cs="仿宋_GB2312" w:hint="eastAsia"/>
          <w:sz w:val="32"/>
          <w:szCs w:val="32"/>
        </w:rPr>
        <w:t>，填写附</w:t>
      </w:r>
      <w:r w:rsidR="0074673C">
        <w:rPr>
          <w:rFonts w:ascii="仿宋_GB2312" w:eastAsia="仿宋_GB2312" w:hAnsi="仿宋" w:cs="仿宋_GB2312" w:hint="eastAsia"/>
          <w:sz w:val="32"/>
          <w:szCs w:val="32"/>
        </w:rPr>
        <w:t>件</w:t>
      </w:r>
      <w:r>
        <w:rPr>
          <w:rFonts w:ascii="仿宋_GB2312" w:eastAsia="仿宋_GB2312" w:hAnsi="仿宋" w:cs="仿宋_GB2312"/>
          <w:sz w:val="32"/>
          <w:szCs w:val="32"/>
        </w:rPr>
        <w:t>2</w:t>
      </w:r>
      <w:r>
        <w:rPr>
          <w:rFonts w:ascii="仿宋_GB2312" w:eastAsia="仿宋_GB2312" w:hAnsi="仿宋" w:cs="仿宋_GB2312" w:hint="eastAsia"/>
          <w:sz w:val="32"/>
          <w:szCs w:val="32"/>
        </w:rPr>
        <w:t>，</w:t>
      </w:r>
      <w:r w:rsidRPr="007135A1">
        <w:rPr>
          <w:rFonts w:ascii="仿宋_GB2312" w:eastAsia="仿宋_GB2312" w:hAnsi="仿宋" w:cs="仿宋_GB2312" w:hint="eastAsia"/>
          <w:sz w:val="32"/>
          <w:szCs w:val="32"/>
        </w:rPr>
        <w:t>于</w:t>
      </w:r>
      <w:r w:rsidRPr="007135A1">
        <w:rPr>
          <w:rFonts w:ascii="仿宋_GB2312" w:eastAsia="仿宋_GB2312" w:hAnsi="仿宋" w:cs="仿宋_GB2312"/>
          <w:sz w:val="32"/>
          <w:szCs w:val="32"/>
        </w:rPr>
        <w:t>10</w:t>
      </w:r>
      <w:r w:rsidRPr="007135A1">
        <w:rPr>
          <w:rFonts w:ascii="仿宋_GB2312" w:eastAsia="仿宋_GB2312" w:hAnsi="仿宋" w:cs="仿宋_GB2312" w:hint="eastAsia"/>
          <w:sz w:val="32"/>
          <w:szCs w:val="32"/>
        </w:rPr>
        <w:t>月</w:t>
      </w:r>
      <w:r w:rsidRPr="007135A1">
        <w:rPr>
          <w:rFonts w:ascii="仿宋_GB2312" w:eastAsia="仿宋_GB2312" w:hAnsi="仿宋" w:cs="仿宋_GB2312"/>
          <w:sz w:val="32"/>
          <w:szCs w:val="32"/>
        </w:rPr>
        <w:t>20</w:t>
      </w:r>
      <w:r w:rsidRPr="007135A1">
        <w:rPr>
          <w:rFonts w:ascii="仿宋_GB2312" w:eastAsia="仿宋_GB2312" w:hAnsi="仿宋" w:cs="仿宋_GB2312" w:hint="eastAsia"/>
          <w:sz w:val="32"/>
          <w:szCs w:val="32"/>
        </w:rPr>
        <w:t>日前报送</w:t>
      </w:r>
      <w:r>
        <w:rPr>
          <w:rFonts w:ascii="仿宋_GB2312" w:eastAsia="仿宋_GB2312" w:hAnsi="仿宋" w:cs="仿宋_GB2312" w:hint="eastAsia"/>
          <w:sz w:val="32"/>
          <w:szCs w:val="32"/>
        </w:rPr>
        <w:t>省</w:t>
      </w:r>
      <w:r w:rsidRPr="007135A1">
        <w:rPr>
          <w:rFonts w:ascii="仿宋_GB2312" w:eastAsia="仿宋_GB2312" w:hAnsi="仿宋" w:cs="仿宋_GB2312" w:hint="eastAsia"/>
          <w:sz w:val="32"/>
          <w:szCs w:val="32"/>
        </w:rPr>
        <w:t>发展改革委。</w:t>
      </w:r>
      <w:r>
        <w:rPr>
          <w:rFonts w:ascii="仿宋_GB2312" w:eastAsia="仿宋_GB2312" w:hAnsi="仿宋" w:cs="仿宋_GB2312" w:hint="eastAsia"/>
          <w:sz w:val="32"/>
          <w:szCs w:val="32"/>
        </w:rPr>
        <w:t>省发展改委将会同省直有关部门，根据各地报送的阶段性工作进展，对工作部署不力、社会反映强烈、整治效果不明显，特别是不按期报送材料或报送“零报告”的地区进行重点督导；对存在严重问题的单位和个人，通报地方政府严肃问责。</w:t>
      </w:r>
    </w:p>
    <w:p w:rsidR="002A07B5" w:rsidRPr="007135A1" w:rsidRDefault="002A07B5">
      <w:pPr>
        <w:rPr>
          <w:rFonts w:ascii="仿宋_GB2312" w:eastAsia="仿宋_GB2312" w:hAnsi="仿宋" w:cs="Times New Roman"/>
          <w:b/>
          <w:bCs/>
          <w:sz w:val="32"/>
          <w:szCs w:val="32"/>
        </w:rPr>
      </w:pPr>
      <w:r w:rsidRPr="007135A1">
        <w:rPr>
          <w:rFonts w:ascii="仿宋_GB2312" w:eastAsia="仿宋_GB2312" w:hAnsi="仿宋" w:cs="仿宋_GB2312"/>
          <w:b/>
          <w:bCs/>
          <w:sz w:val="32"/>
          <w:szCs w:val="32"/>
        </w:rPr>
        <w:t xml:space="preserve">   </w:t>
      </w:r>
      <w:r>
        <w:rPr>
          <w:rFonts w:ascii="仿宋_GB2312" w:eastAsia="仿宋_GB2312" w:hAnsi="仿宋" w:cs="仿宋_GB2312"/>
          <w:b/>
          <w:bCs/>
          <w:sz w:val="32"/>
          <w:szCs w:val="32"/>
        </w:rPr>
        <w:t xml:space="preserve"> </w:t>
      </w:r>
      <w:r w:rsidR="00A34A6E">
        <w:rPr>
          <w:rFonts w:ascii="仿宋_GB2312" w:eastAsia="仿宋_GB2312" w:hAnsi="仿宋" w:cs="仿宋_GB2312" w:hint="eastAsia"/>
          <w:b/>
          <w:bCs/>
          <w:sz w:val="32"/>
          <w:szCs w:val="32"/>
        </w:rPr>
        <w:t>四</w:t>
      </w:r>
      <w:r>
        <w:rPr>
          <w:rFonts w:ascii="仿宋_GB2312" w:eastAsia="仿宋_GB2312" w:hAnsi="仿宋" w:cs="仿宋_GB2312" w:hint="eastAsia"/>
          <w:b/>
          <w:bCs/>
          <w:sz w:val="32"/>
          <w:szCs w:val="32"/>
        </w:rPr>
        <w:t>、整治时间安排和总结报告</w:t>
      </w:r>
    </w:p>
    <w:p w:rsidR="002A07B5" w:rsidRPr="0010331A" w:rsidRDefault="002A07B5" w:rsidP="0010331A">
      <w:pPr>
        <w:ind w:firstLine="601"/>
        <w:rPr>
          <w:rFonts w:ascii="仿宋_GB2312" w:eastAsia="仿宋_GB2312" w:hAnsi="仿宋" w:cs="Times New Roman"/>
          <w:sz w:val="32"/>
          <w:szCs w:val="32"/>
        </w:rPr>
      </w:pPr>
      <w:r>
        <w:rPr>
          <w:rFonts w:ascii="仿宋_GB2312" w:eastAsia="仿宋_GB2312" w:hAnsi="仿宋" w:cs="仿宋_GB2312" w:hint="eastAsia"/>
          <w:sz w:val="32"/>
          <w:szCs w:val="32"/>
        </w:rPr>
        <w:t>本次专项整治时间，自本通知印</w:t>
      </w:r>
      <w:r w:rsidRPr="007135A1">
        <w:rPr>
          <w:rFonts w:ascii="仿宋_GB2312" w:eastAsia="仿宋_GB2312" w:hAnsi="仿宋" w:cs="仿宋_GB2312" w:hint="eastAsia"/>
          <w:sz w:val="32"/>
          <w:szCs w:val="32"/>
        </w:rPr>
        <w:t>发</w:t>
      </w:r>
      <w:r>
        <w:rPr>
          <w:rFonts w:ascii="仿宋_GB2312" w:eastAsia="仿宋_GB2312" w:hAnsi="仿宋" w:cs="仿宋_GB2312" w:hint="eastAsia"/>
          <w:sz w:val="32"/>
          <w:szCs w:val="32"/>
        </w:rPr>
        <w:t>之日</w:t>
      </w:r>
      <w:r w:rsidRPr="007135A1">
        <w:rPr>
          <w:rFonts w:ascii="仿宋_GB2312" w:eastAsia="仿宋_GB2312" w:hAnsi="仿宋" w:cs="仿宋_GB2312" w:hint="eastAsia"/>
          <w:sz w:val="32"/>
          <w:szCs w:val="32"/>
        </w:rPr>
        <w:t>至</w:t>
      </w:r>
      <w:r w:rsidRPr="007135A1">
        <w:rPr>
          <w:rFonts w:ascii="仿宋_GB2312" w:eastAsia="仿宋_GB2312" w:hAnsi="仿宋" w:cs="仿宋_GB2312"/>
          <w:sz w:val="32"/>
          <w:szCs w:val="32"/>
        </w:rPr>
        <w:t>1</w:t>
      </w:r>
      <w:r>
        <w:rPr>
          <w:rFonts w:ascii="仿宋_GB2312" w:eastAsia="仿宋_GB2312" w:hAnsi="仿宋" w:cs="仿宋_GB2312"/>
          <w:sz w:val="32"/>
          <w:szCs w:val="32"/>
        </w:rPr>
        <w:t>1</w:t>
      </w:r>
      <w:r w:rsidRPr="007135A1">
        <w:rPr>
          <w:rFonts w:ascii="仿宋_GB2312" w:eastAsia="仿宋_GB2312" w:hAnsi="仿宋" w:cs="仿宋_GB2312" w:hint="eastAsia"/>
          <w:sz w:val="32"/>
          <w:szCs w:val="32"/>
        </w:rPr>
        <w:t>月</w:t>
      </w:r>
      <w:r>
        <w:rPr>
          <w:rFonts w:ascii="仿宋_GB2312" w:eastAsia="仿宋_GB2312" w:hAnsi="仿宋" w:cs="仿宋_GB2312"/>
          <w:sz w:val="32"/>
          <w:szCs w:val="32"/>
        </w:rPr>
        <w:t>30</w:t>
      </w:r>
      <w:r w:rsidRPr="007135A1">
        <w:rPr>
          <w:rFonts w:ascii="仿宋_GB2312" w:eastAsia="仿宋_GB2312" w:hAnsi="仿宋" w:cs="仿宋_GB2312" w:hint="eastAsia"/>
          <w:sz w:val="32"/>
          <w:szCs w:val="32"/>
        </w:rPr>
        <w:t>日结束。</w:t>
      </w:r>
      <w:r>
        <w:rPr>
          <w:rFonts w:ascii="仿宋_GB2312" w:eastAsia="仿宋_GB2312" w:hAnsi="仿宋" w:cs="仿宋_GB2312" w:hint="eastAsia"/>
          <w:sz w:val="32"/>
          <w:szCs w:val="32"/>
        </w:rPr>
        <w:t>各地</w:t>
      </w:r>
      <w:r w:rsidRPr="007135A1">
        <w:rPr>
          <w:rFonts w:ascii="仿宋_GB2312" w:eastAsia="仿宋_GB2312" w:hAnsi="仿宋" w:cs="仿宋_GB2312" w:hint="eastAsia"/>
          <w:sz w:val="32"/>
          <w:szCs w:val="32"/>
        </w:rPr>
        <w:t>发展改革委于</w:t>
      </w:r>
      <w:r w:rsidRPr="007135A1">
        <w:rPr>
          <w:rFonts w:ascii="仿宋_GB2312" w:eastAsia="仿宋_GB2312" w:hAnsi="仿宋" w:cs="仿宋_GB2312"/>
          <w:sz w:val="32"/>
          <w:szCs w:val="32"/>
        </w:rPr>
        <w:t>9</w:t>
      </w:r>
      <w:r w:rsidRPr="007135A1">
        <w:rPr>
          <w:rFonts w:ascii="仿宋_GB2312" w:eastAsia="仿宋_GB2312" w:hAnsi="仿宋" w:cs="仿宋_GB2312" w:hint="eastAsia"/>
          <w:sz w:val="32"/>
          <w:szCs w:val="32"/>
        </w:rPr>
        <w:t>月</w:t>
      </w:r>
      <w:r w:rsidRPr="007135A1">
        <w:rPr>
          <w:rFonts w:ascii="仿宋_GB2312" w:eastAsia="仿宋_GB2312" w:hAnsi="仿宋" w:cs="仿宋_GB2312"/>
          <w:sz w:val="32"/>
          <w:szCs w:val="32"/>
        </w:rPr>
        <w:t>20</w:t>
      </w:r>
      <w:r w:rsidRPr="007135A1">
        <w:rPr>
          <w:rFonts w:ascii="仿宋_GB2312" w:eastAsia="仿宋_GB2312" w:hAnsi="仿宋" w:cs="仿宋_GB2312" w:hint="eastAsia"/>
          <w:sz w:val="32"/>
          <w:szCs w:val="32"/>
        </w:rPr>
        <w:t>日前，将负责本次整治工作的联络人员</w:t>
      </w:r>
      <w:r>
        <w:rPr>
          <w:rFonts w:ascii="仿宋_GB2312" w:eastAsia="仿宋_GB2312" w:hAnsi="仿宋" w:cs="仿宋_GB2312" w:hint="eastAsia"/>
          <w:sz w:val="32"/>
          <w:szCs w:val="32"/>
        </w:rPr>
        <w:t>名单报送省发展改革委。</w:t>
      </w:r>
    </w:p>
    <w:p w:rsidR="002A07B5" w:rsidRPr="0010331A" w:rsidRDefault="002A07B5">
      <w:pPr>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省直有关</w:t>
      </w:r>
      <w:r w:rsidRPr="007135A1">
        <w:rPr>
          <w:rFonts w:ascii="仿宋_GB2312" w:eastAsia="仿宋_GB2312" w:hAnsi="仿宋" w:cs="仿宋_GB2312" w:hint="eastAsia"/>
          <w:sz w:val="32"/>
          <w:szCs w:val="32"/>
        </w:rPr>
        <w:t>部门</w:t>
      </w:r>
      <w:r>
        <w:rPr>
          <w:rFonts w:ascii="仿宋_GB2312" w:eastAsia="仿宋_GB2312" w:hAnsi="仿宋" w:cs="仿宋_GB2312" w:hint="eastAsia"/>
          <w:sz w:val="32"/>
          <w:szCs w:val="32"/>
        </w:rPr>
        <w:t>、</w:t>
      </w:r>
      <w:r w:rsidRPr="007135A1">
        <w:rPr>
          <w:rFonts w:ascii="仿宋_GB2312" w:eastAsia="仿宋_GB2312" w:hAnsi="仿宋" w:cs="仿宋_GB2312" w:hint="eastAsia"/>
          <w:sz w:val="32"/>
          <w:szCs w:val="32"/>
        </w:rPr>
        <w:t>各</w:t>
      </w:r>
      <w:r>
        <w:rPr>
          <w:rFonts w:ascii="仿宋_GB2312" w:eastAsia="仿宋_GB2312" w:hAnsi="仿宋" w:cs="仿宋_GB2312" w:hint="eastAsia"/>
          <w:sz w:val="32"/>
          <w:szCs w:val="32"/>
        </w:rPr>
        <w:t>地发展改革委会同有关部门</w:t>
      </w:r>
      <w:r w:rsidRPr="007135A1">
        <w:rPr>
          <w:rFonts w:ascii="仿宋_GB2312" w:eastAsia="仿宋_GB2312" w:hAnsi="仿宋" w:cs="仿宋_GB2312" w:hint="eastAsia"/>
          <w:sz w:val="32"/>
          <w:szCs w:val="32"/>
        </w:rPr>
        <w:t>要对本地区、本行业专项整治开展情况进行认真总结，形成总结报告（包括</w:t>
      </w:r>
      <w:r>
        <w:rPr>
          <w:rFonts w:ascii="仿宋_GB2312" w:eastAsia="仿宋_GB2312" w:hAnsi="仿宋" w:cs="仿宋_GB2312" w:hint="eastAsia"/>
          <w:sz w:val="32"/>
          <w:szCs w:val="32"/>
        </w:rPr>
        <w:t>专项整治工作开展情况和</w:t>
      </w:r>
      <w:r w:rsidRPr="007135A1">
        <w:rPr>
          <w:rFonts w:ascii="仿宋_GB2312" w:eastAsia="仿宋_GB2312" w:hAnsi="仿宋" w:cs="仿宋_GB2312" w:hint="eastAsia"/>
          <w:sz w:val="32"/>
          <w:szCs w:val="32"/>
        </w:rPr>
        <w:t>主要做法、发现的问题和处理情况、</w:t>
      </w:r>
      <w:r>
        <w:rPr>
          <w:rFonts w:ascii="仿宋_GB2312" w:eastAsia="仿宋_GB2312" w:hAnsi="仿宋" w:cs="仿宋_GB2312" w:hint="eastAsia"/>
          <w:sz w:val="32"/>
          <w:szCs w:val="32"/>
        </w:rPr>
        <w:t>建立的长效机制、</w:t>
      </w:r>
      <w:r w:rsidRPr="007135A1">
        <w:rPr>
          <w:rFonts w:ascii="仿宋_GB2312" w:eastAsia="仿宋_GB2312" w:hAnsi="仿宋" w:cs="仿宋_GB2312" w:hint="eastAsia"/>
          <w:sz w:val="32"/>
          <w:szCs w:val="32"/>
        </w:rPr>
        <w:t>典型经验及下</w:t>
      </w:r>
      <w:r>
        <w:rPr>
          <w:rFonts w:ascii="仿宋_GB2312" w:eastAsia="仿宋_GB2312" w:hAnsi="仿宋" w:cs="仿宋_GB2312" w:hint="eastAsia"/>
          <w:sz w:val="32"/>
          <w:szCs w:val="32"/>
        </w:rPr>
        <w:t>一</w:t>
      </w:r>
      <w:r w:rsidRPr="007135A1">
        <w:rPr>
          <w:rFonts w:ascii="仿宋_GB2312" w:eastAsia="仿宋_GB2312" w:hAnsi="仿宋" w:cs="仿宋_GB2312" w:hint="eastAsia"/>
          <w:sz w:val="32"/>
          <w:szCs w:val="32"/>
        </w:rPr>
        <w:t>步工作打算、有关意见和建议等），</w:t>
      </w:r>
      <w:r>
        <w:rPr>
          <w:rFonts w:ascii="仿宋_GB2312" w:eastAsia="仿宋_GB2312" w:hAnsi="仿宋" w:cs="仿宋_GB2312" w:hint="eastAsia"/>
          <w:sz w:val="32"/>
          <w:szCs w:val="32"/>
        </w:rPr>
        <w:t>各省辖市连同市县二级开展</w:t>
      </w:r>
      <w:r w:rsidRPr="007135A1">
        <w:rPr>
          <w:rFonts w:ascii="仿宋_GB2312" w:eastAsia="仿宋_GB2312" w:hAnsi="仿宋" w:cs="仿宋_GB2312" w:hint="eastAsia"/>
          <w:sz w:val="32"/>
          <w:szCs w:val="32"/>
        </w:rPr>
        <w:t>随机抽查和重点核查情况统计表（附件</w:t>
      </w:r>
      <w:r w:rsidRPr="007135A1">
        <w:rPr>
          <w:rFonts w:ascii="仿宋_GB2312" w:eastAsia="仿宋_GB2312" w:hAnsi="仿宋" w:cs="仿宋_GB2312"/>
          <w:sz w:val="32"/>
          <w:szCs w:val="32"/>
        </w:rPr>
        <w:t>2</w:t>
      </w:r>
      <w:r w:rsidRPr="007135A1">
        <w:rPr>
          <w:rFonts w:ascii="仿宋_GB2312" w:eastAsia="仿宋_GB2312" w:hAnsi="仿宋" w:cs="仿宋_GB2312" w:hint="eastAsia"/>
          <w:sz w:val="32"/>
          <w:szCs w:val="32"/>
        </w:rPr>
        <w:t>、</w:t>
      </w:r>
      <w:r w:rsidRPr="007135A1">
        <w:rPr>
          <w:rFonts w:ascii="仿宋_GB2312" w:eastAsia="仿宋_GB2312" w:hAnsi="仿宋" w:cs="仿宋_GB2312"/>
          <w:sz w:val="32"/>
          <w:szCs w:val="32"/>
        </w:rPr>
        <w:t>3</w:t>
      </w:r>
      <w:r w:rsidRPr="007135A1">
        <w:rPr>
          <w:rFonts w:ascii="仿宋_GB2312" w:eastAsia="仿宋_GB2312" w:hAnsi="仿宋" w:cs="仿宋_GB2312" w:hint="eastAsia"/>
          <w:sz w:val="32"/>
          <w:szCs w:val="32"/>
        </w:rPr>
        <w:t>）</w:t>
      </w:r>
      <w:r>
        <w:rPr>
          <w:rFonts w:ascii="仿宋_GB2312" w:eastAsia="仿宋_GB2312" w:hAnsi="仿宋" w:cs="仿宋_GB2312" w:hint="eastAsia"/>
          <w:sz w:val="32"/>
          <w:szCs w:val="32"/>
        </w:rPr>
        <w:t>，于</w:t>
      </w:r>
      <w:r>
        <w:rPr>
          <w:rFonts w:ascii="仿宋_GB2312" w:eastAsia="仿宋_GB2312" w:hAnsi="仿宋" w:cs="仿宋_GB2312"/>
          <w:sz w:val="32"/>
          <w:szCs w:val="32"/>
        </w:rPr>
        <w:t>11</w:t>
      </w:r>
      <w:r>
        <w:rPr>
          <w:rFonts w:ascii="仿宋_GB2312" w:eastAsia="仿宋_GB2312" w:hAnsi="仿宋" w:cs="仿宋_GB2312" w:hint="eastAsia"/>
          <w:sz w:val="32"/>
          <w:szCs w:val="32"/>
        </w:rPr>
        <w:t>月</w:t>
      </w:r>
      <w:r>
        <w:rPr>
          <w:rFonts w:ascii="仿宋_GB2312" w:eastAsia="仿宋_GB2312" w:hAnsi="仿宋" w:cs="仿宋_GB2312"/>
          <w:sz w:val="32"/>
          <w:szCs w:val="32"/>
        </w:rPr>
        <w:t>30</w:t>
      </w:r>
      <w:r>
        <w:rPr>
          <w:rFonts w:ascii="仿宋_GB2312" w:eastAsia="仿宋_GB2312" w:hAnsi="仿宋" w:cs="仿宋_GB2312" w:hint="eastAsia"/>
          <w:sz w:val="32"/>
          <w:szCs w:val="32"/>
        </w:rPr>
        <w:t>日前报送省发展改革委。</w:t>
      </w:r>
    </w:p>
    <w:p w:rsidR="002A07B5" w:rsidRPr="007135A1" w:rsidRDefault="002A07B5">
      <w:pPr>
        <w:rPr>
          <w:rFonts w:ascii="仿宋_GB2312" w:eastAsia="仿宋_GB2312" w:hAnsi="仿宋" w:cs="Times New Roman"/>
          <w:b/>
          <w:bCs/>
          <w:sz w:val="32"/>
          <w:szCs w:val="32"/>
        </w:rPr>
      </w:pPr>
      <w:r w:rsidRPr="007135A1">
        <w:rPr>
          <w:rFonts w:ascii="仿宋_GB2312" w:eastAsia="仿宋_GB2312" w:hAnsi="仿宋" w:cs="仿宋_GB2312"/>
          <w:sz w:val="32"/>
          <w:szCs w:val="32"/>
        </w:rPr>
        <w:t xml:space="preserve">   </w:t>
      </w:r>
      <w:r w:rsidRPr="007135A1">
        <w:rPr>
          <w:rFonts w:ascii="仿宋_GB2312" w:eastAsia="仿宋_GB2312" w:hAnsi="仿宋" w:cs="仿宋_GB2312"/>
          <w:b/>
          <w:bCs/>
          <w:sz w:val="32"/>
          <w:szCs w:val="32"/>
        </w:rPr>
        <w:t xml:space="preserve"> </w:t>
      </w:r>
      <w:r w:rsidR="00A34A6E">
        <w:rPr>
          <w:rFonts w:ascii="仿宋_GB2312" w:eastAsia="仿宋_GB2312" w:hAnsi="仿宋" w:cs="仿宋_GB2312" w:hint="eastAsia"/>
          <w:b/>
          <w:bCs/>
          <w:sz w:val="32"/>
          <w:szCs w:val="32"/>
        </w:rPr>
        <w:t>五</w:t>
      </w:r>
      <w:r w:rsidRPr="007135A1">
        <w:rPr>
          <w:rFonts w:ascii="仿宋_GB2312" w:eastAsia="仿宋_GB2312" w:hAnsi="仿宋" w:cs="仿宋_GB2312" w:hint="eastAsia"/>
          <w:b/>
          <w:bCs/>
          <w:sz w:val="32"/>
          <w:szCs w:val="32"/>
        </w:rPr>
        <w:t>、工作要求</w:t>
      </w:r>
    </w:p>
    <w:p w:rsidR="002A07B5" w:rsidRPr="00DF0FFB"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强化组织实施。各地、各部门要提高政治站位，精心</w:t>
      </w:r>
      <w:r>
        <w:rPr>
          <w:rFonts w:ascii="仿宋_GB2312" w:eastAsia="仿宋_GB2312" w:hAnsi="仿宋" w:cs="仿宋_GB2312" w:hint="eastAsia"/>
          <w:sz w:val="32"/>
          <w:szCs w:val="32"/>
        </w:rPr>
        <w:lastRenderedPageBreak/>
        <w:t>组织，形成合力，</w:t>
      </w:r>
      <w:r w:rsidRPr="00DF0FFB">
        <w:rPr>
          <w:rFonts w:ascii="仿宋_GB2312" w:eastAsia="仿宋_GB2312" w:hAnsi="仿宋" w:cs="仿宋_GB2312" w:hint="eastAsia"/>
          <w:sz w:val="32"/>
          <w:szCs w:val="32"/>
        </w:rPr>
        <w:t>确保</w:t>
      </w:r>
      <w:r>
        <w:rPr>
          <w:rFonts w:ascii="仿宋_GB2312" w:eastAsia="仿宋_GB2312" w:hAnsi="仿宋" w:cs="仿宋_GB2312" w:hint="eastAsia"/>
          <w:sz w:val="32"/>
          <w:szCs w:val="32"/>
        </w:rPr>
        <w:t>按时保质完成专项整治任务。各地发展改革委是本地区专项整治统筹部门，要加强</w:t>
      </w:r>
      <w:r w:rsidRPr="00DF0FFB">
        <w:rPr>
          <w:rFonts w:ascii="仿宋_GB2312" w:eastAsia="仿宋_GB2312" w:hAnsi="仿宋" w:cs="仿宋_GB2312" w:hint="eastAsia"/>
          <w:sz w:val="32"/>
          <w:szCs w:val="32"/>
        </w:rPr>
        <w:t>组织</w:t>
      </w:r>
      <w:r>
        <w:rPr>
          <w:rFonts w:ascii="仿宋_GB2312" w:eastAsia="仿宋_GB2312" w:hAnsi="仿宋" w:cs="仿宋_GB2312" w:hint="eastAsia"/>
          <w:sz w:val="32"/>
          <w:szCs w:val="32"/>
        </w:rPr>
        <w:t>协调和督促落实；各地、各部门招投标行政监督部门是本地区专项整治的责任主体，要切实担</w:t>
      </w:r>
      <w:r w:rsidRPr="00DF0FFB">
        <w:rPr>
          <w:rFonts w:ascii="仿宋_GB2312" w:eastAsia="仿宋_GB2312" w:hAnsi="仿宋" w:cs="仿宋_GB2312" w:hint="eastAsia"/>
          <w:sz w:val="32"/>
          <w:szCs w:val="32"/>
        </w:rPr>
        <w:t>负起行业监管职责</w:t>
      </w:r>
      <w:r>
        <w:rPr>
          <w:rFonts w:ascii="仿宋_GB2312" w:eastAsia="仿宋_GB2312" w:hAnsi="仿宋" w:cs="仿宋_GB2312" w:hint="eastAsia"/>
          <w:sz w:val="32"/>
          <w:szCs w:val="32"/>
        </w:rPr>
        <w:t>；各级公共资源交易平台要积极配合有关部门，提供信息和技术支持，协助做好专项整治工作。</w:t>
      </w:r>
    </w:p>
    <w:p w:rsidR="002A07B5"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依法严肃查处。各地、各部门对随机抽查、重点核查过程中发现的限制、排斥不同所有制企业招投标的违法违规行为，</w:t>
      </w:r>
      <w:r w:rsidR="00392E88">
        <w:rPr>
          <w:rFonts w:ascii="仿宋_GB2312" w:eastAsia="仿宋_GB2312" w:hAnsi="仿宋" w:cs="仿宋_GB2312" w:hint="eastAsia"/>
          <w:sz w:val="32"/>
          <w:szCs w:val="32"/>
        </w:rPr>
        <w:t>要依法予以处理。对尚未截止投标的项目，招标公告、投标邀请书、资格预审公告、资格预审文件、招标文件设置限制、排斥不同所有制投标人内容的，责令及时改正，取消不合理的条件限制；对已经截止投标但尚未确定中标候选人的项目，视违法情节严重程度责令改正；对已经完成招标的项目，也应严肃指出违法情形，责令承诺不再发生相关违法行为。</w:t>
      </w:r>
      <w:r w:rsidR="007B1EBD">
        <w:rPr>
          <w:rFonts w:ascii="仿宋_GB2312" w:eastAsia="仿宋_GB2312" w:hAnsi="仿宋" w:cs="仿宋_GB2312" w:hint="eastAsia"/>
          <w:sz w:val="32"/>
          <w:szCs w:val="32"/>
        </w:rPr>
        <w:t>违法行为严重的，依法实施行政处罚。</w:t>
      </w:r>
      <w:r>
        <w:rPr>
          <w:rFonts w:ascii="仿宋_GB2312" w:eastAsia="仿宋_GB2312" w:hAnsi="仿宋" w:cs="仿宋_GB2312" w:hint="eastAsia"/>
          <w:sz w:val="32"/>
          <w:szCs w:val="32"/>
        </w:rPr>
        <w:t>对公共资源交易中心在招投标活动中存在的违法违规行为，依法严肃处理。对招投标行政监督部门不依法履行监督职责的，进行严肃问责。</w:t>
      </w:r>
    </w:p>
    <w:p w:rsidR="002A07B5" w:rsidRDefault="002A07B5">
      <w:pPr>
        <w:ind w:firstLine="600"/>
        <w:rPr>
          <w:rFonts w:ascii="仿宋_GB2312" w:eastAsia="仿宋_GB2312" w:hAnsi="仿宋" w:cs="Times New Roman"/>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建立长效机制。各地、各部门要在这次开展专项整治工作的基础上，建立健全各项管理制度和长效工作机制，严格日常监管和处罚，切实有效解决招投标活动中的突出问题，巩固专项整治成果，保障不同所有制企业公平参与市场竞争，</w:t>
      </w:r>
      <w:r>
        <w:rPr>
          <w:rFonts w:ascii="仿宋_GB2312" w:eastAsia="仿宋_GB2312" w:hAnsi="仿宋" w:cs="仿宋_GB2312" w:hint="eastAsia"/>
          <w:sz w:val="32"/>
          <w:szCs w:val="32"/>
        </w:rPr>
        <w:lastRenderedPageBreak/>
        <w:t>优化提升我省招投标营商环境。</w:t>
      </w:r>
    </w:p>
    <w:p w:rsidR="002A07B5" w:rsidRDefault="002A07B5">
      <w:pPr>
        <w:ind w:firstLine="600"/>
        <w:rPr>
          <w:rFonts w:ascii="仿宋_GB2312" w:eastAsia="仿宋_GB2312" w:hAnsi="仿宋" w:cs="Times New Roman"/>
          <w:sz w:val="32"/>
          <w:szCs w:val="32"/>
        </w:rPr>
      </w:pPr>
    </w:p>
    <w:p w:rsidR="002A07B5" w:rsidRPr="007135A1" w:rsidRDefault="002A07B5">
      <w:pPr>
        <w:ind w:firstLine="600"/>
        <w:rPr>
          <w:rFonts w:ascii="仿宋_GB2312" w:eastAsia="仿宋_GB2312" w:hAnsi="仿宋" w:cs="Times New Roman"/>
          <w:sz w:val="32"/>
          <w:szCs w:val="32"/>
        </w:rPr>
      </w:pP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hint="eastAsia"/>
          <w:sz w:val="32"/>
          <w:szCs w:val="32"/>
        </w:rPr>
        <w:t>附件：</w:t>
      </w:r>
      <w:r w:rsidRPr="007135A1">
        <w:rPr>
          <w:rFonts w:ascii="仿宋_GB2312" w:eastAsia="仿宋_GB2312" w:hAnsi="仿宋" w:cs="仿宋_GB2312"/>
          <w:sz w:val="32"/>
          <w:szCs w:val="32"/>
        </w:rPr>
        <w:t>1.</w:t>
      </w:r>
      <w:r w:rsidRPr="007135A1">
        <w:rPr>
          <w:rFonts w:ascii="仿宋_GB2312" w:eastAsia="仿宋_GB2312" w:hAnsi="仿宋" w:cs="仿宋_GB2312" w:hint="eastAsia"/>
          <w:sz w:val="32"/>
          <w:szCs w:val="32"/>
        </w:rPr>
        <w:t>法规、规章、规范性文件及其他政策文件清理情况</w:t>
      </w:r>
      <w:r w:rsidR="006150B7">
        <w:rPr>
          <w:rFonts w:ascii="仿宋_GB2312" w:eastAsia="仿宋_GB2312" w:hAnsi="仿宋" w:cs="仿宋_GB2312" w:hint="eastAsia"/>
          <w:sz w:val="32"/>
          <w:szCs w:val="32"/>
        </w:rPr>
        <w:t>统计表</w:t>
      </w:r>
      <w:r>
        <w:rPr>
          <w:rFonts w:ascii="仿宋_GB2312" w:eastAsia="仿宋_GB2312" w:hAnsi="仿宋" w:cs="仿宋_GB2312"/>
          <w:sz w:val="32"/>
          <w:szCs w:val="32"/>
        </w:rPr>
        <w:t xml:space="preserve"> </w:t>
      </w:r>
    </w:p>
    <w:p w:rsidR="002A07B5" w:rsidRPr="007135A1"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 xml:space="preserve">      2.</w:t>
      </w:r>
      <w:r w:rsidRPr="007135A1">
        <w:rPr>
          <w:rFonts w:ascii="仿宋_GB2312" w:eastAsia="仿宋_GB2312" w:hAnsi="仿宋" w:cs="仿宋_GB2312" w:hint="eastAsia"/>
          <w:sz w:val="32"/>
          <w:szCs w:val="32"/>
        </w:rPr>
        <w:t>专项整治随机抽查、重点核查情况统计表</w:t>
      </w:r>
    </w:p>
    <w:p w:rsidR="002A07B5" w:rsidRDefault="002A07B5">
      <w:pPr>
        <w:ind w:firstLine="600"/>
        <w:rPr>
          <w:rFonts w:ascii="仿宋_GB2312" w:eastAsia="仿宋_GB2312" w:hAnsi="仿宋" w:cs="Times New Roman"/>
          <w:sz w:val="32"/>
          <w:szCs w:val="32"/>
        </w:rPr>
      </w:pPr>
      <w:r w:rsidRPr="007135A1">
        <w:rPr>
          <w:rFonts w:ascii="仿宋_GB2312" w:eastAsia="仿宋_GB2312" w:hAnsi="仿宋" w:cs="仿宋_GB2312"/>
          <w:sz w:val="32"/>
          <w:szCs w:val="32"/>
        </w:rPr>
        <w:t xml:space="preserve">      3.</w:t>
      </w:r>
      <w:r w:rsidRPr="007135A1">
        <w:rPr>
          <w:rFonts w:ascii="仿宋_GB2312" w:eastAsia="仿宋_GB2312" w:hAnsi="仿宋" w:cs="仿宋_GB2312" w:hint="eastAsia"/>
          <w:sz w:val="32"/>
          <w:szCs w:val="32"/>
        </w:rPr>
        <w:t>专项整治发现问题及处理情况统计表</w:t>
      </w:r>
    </w:p>
    <w:p w:rsidR="002A07B5" w:rsidRDefault="002A07B5">
      <w:pPr>
        <w:rPr>
          <w:rFonts w:ascii="仿宋_GB2312" w:eastAsia="仿宋_GB2312" w:hAnsi="仿宋" w:cs="Times New Roman"/>
          <w:sz w:val="32"/>
          <w:szCs w:val="32"/>
        </w:rPr>
      </w:pPr>
      <w:r>
        <w:rPr>
          <w:rFonts w:ascii="仿宋_GB2312" w:eastAsia="仿宋_GB2312" w:hAnsi="仿宋" w:cs="仿宋_GB2312"/>
          <w:sz w:val="32"/>
          <w:szCs w:val="32"/>
        </w:rPr>
        <w:t xml:space="preserve">          4.</w:t>
      </w:r>
      <w:r>
        <w:rPr>
          <w:rFonts w:ascii="仿宋_GB2312" w:eastAsia="仿宋_GB2312" w:hAnsi="仿宋" w:cs="仿宋_GB2312" w:hint="eastAsia"/>
          <w:sz w:val="32"/>
          <w:szCs w:val="32"/>
        </w:rPr>
        <w:t>各省辖市、直管县专项整治工作联络员</w:t>
      </w:r>
      <w:bookmarkStart w:id="0" w:name="_GoBack"/>
      <w:bookmarkEnd w:id="0"/>
      <w:r w:rsidRPr="007135A1">
        <w:rPr>
          <w:rFonts w:ascii="仿宋_GB2312" w:eastAsia="仿宋_GB2312" w:hAnsi="仿宋" w:cs="仿宋_GB2312"/>
          <w:sz w:val="32"/>
          <w:szCs w:val="32"/>
        </w:rPr>
        <w:t xml:space="preserve">                  </w:t>
      </w:r>
    </w:p>
    <w:p w:rsidR="002A07B5" w:rsidRDefault="002A07B5">
      <w:pPr>
        <w:rPr>
          <w:rFonts w:ascii="仿宋_GB2312" w:eastAsia="仿宋_GB2312" w:hAnsi="仿宋" w:cs="Times New Roman"/>
          <w:sz w:val="32"/>
          <w:szCs w:val="32"/>
        </w:rPr>
      </w:pPr>
    </w:p>
    <w:p w:rsidR="002A07B5" w:rsidRDefault="002A07B5">
      <w:pPr>
        <w:rPr>
          <w:rFonts w:ascii="仿宋_GB2312" w:eastAsia="仿宋_GB2312" w:hAnsi="仿宋" w:cs="Times New Roman"/>
          <w:sz w:val="32"/>
          <w:szCs w:val="32"/>
        </w:rPr>
      </w:pPr>
    </w:p>
    <w:p w:rsidR="002A07B5" w:rsidRDefault="002A07B5">
      <w:pPr>
        <w:rPr>
          <w:rFonts w:ascii="仿宋_GB2312" w:eastAsia="仿宋_GB2312" w:hAnsi="仿宋" w:cs="Times New Roman"/>
          <w:sz w:val="32"/>
          <w:szCs w:val="32"/>
        </w:rPr>
      </w:pPr>
    </w:p>
    <w:p w:rsidR="002A07B5" w:rsidRPr="007135A1" w:rsidRDefault="002A07B5">
      <w:pPr>
        <w:rPr>
          <w:rFonts w:ascii="仿宋_GB2312" w:eastAsia="仿宋_GB2312" w:hAnsi="仿宋" w:cs="Times New Roman"/>
          <w:sz w:val="32"/>
          <w:szCs w:val="32"/>
        </w:rPr>
      </w:pPr>
    </w:p>
    <w:sectPr w:rsidR="002A07B5" w:rsidRPr="007135A1" w:rsidSect="00BD32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4E6" w:rsidRDefault="007A14E6">
      <w:pPr>
        <w:rPr>
          <w:rFonts w:cs="Times New Roman"/>
        </w:rPr>
      </w:pPr>
      <w:r>
        <w:rPr>
          <w:rFonts w:cs="Times New Roman"/>
        </w:rPr>
        <w:separator/>
      </w:r>
    </w:p>
  </w:endnote>
  <w:endnote w:type="continuationSeparator" w:id="0">
    <w:p w:rsidR="007A14E6" w:rsidRDefault="007A14E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B5" w:rsidRDefault="00E62740" w:rsidP="00344FB1">
    <w:pPr>
      <w:pStyle w:val="a5"/>
      <w:framePr w:wrap="auto" w:vAnchor="text" w:hAnchor="margin" w:xAlign="center" w:y="1"/>
      <w:rPr>
        <w:rStyle w:val="a6"/>
        <w:rFonts w:cs="Times New Roman"/>
      </w:rPr>
    </w:pPr>
    <w:r>
      <w:rPr>
        <w:rStyle w:val="a6"/>
      </w:rPr>
      <w:fldChar w:fldCharType="begin"/>
    </w:r>
    <w:r w:rsidR="002A07B5">
      <w:rPr>
        <w:rStyle w:val="a6"/>
      </w:rPr>
      <w:instrText xml:space="preserve">PAGE  </w:instrText>
    </w:r>
    <w:r>
      <w:rPr>
        <w:rStyle w:val="a6"/>
      </w:rPr>
      <w:fldChar w:fldCharType="separate"/>
    </w:r>
    <w:r w:rsidR="007B1EBD">
      <w:rPr>
        <w:rStyle w:val="a6"/>
        <w:noProof/>
      </w:rPr>
      <w:t>10</w:t>
    </w:r>
    <w:r>
      <w:rPr>
        <w:rStyle w:val="a6"/>
      </w:rPr>
      <w:fldChar w:fldCharType="end"/>
    </w:r>
  </w:p>
  <w:p w:rsidR="002A07B5" w:rsidRDefault="002A07B5">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4E6" w:rsidRDefault="007A14E6">
      <w:pPr>
        <w:rPr>
          <w:rFonts w:cs="Times New Roman"/>
        </w:rPr>
      </w:pPr>
      <w:r>
        <w:rPr>
          <w:rFonts w:cs="Times New Roman"/>
        </w:rPr>
        <w:separator/>
      </w:r>
    </w:p>
  </w:footnote>
  <w:footnote w:type="continuationSeparator" w:id="0">
    <w:p w:rsidR="007A14E6" w:rsidRDefault="007A14E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7C96"/>
    <w:multiLevelType w:val="hybridMultilevel"/>
    <w:tmpl w:val="2390D0C2"/>
    <w:lvl w:ilvl="0" w:tplc="2A9CF14A">
      <w:start w:val="3"/>
      <w:numFmt w:val="japaneseCounting"/>
      <w:lvlText w:val="%1、"/>
      <w:lvlJc w:val="left"/>
      <w:pPr>
        <w:ind w:left="1320" w:hanging="720"/>
      </w:pPr>
      <w:rPr>
        <w:rFonts w:cs="仿宋_GB2312"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D6E204D"/>
    <w:multiLevelType w:val="singleLevel"/>
    <w:tmpl w:val="5D6E204D"/>
    <w:lvl w:ilvl="0">
      <w:start w:val="2"/>
      <w:numFmt w:val="decimal"/>
      <w:suff w:val="nothing"/>
      <w:lvlText w:val="%1、"/>
      <w:lvlJc w:val="left"/>
    </w:lvl>
  </w:abstractNum>
  <w:abstractNum w:abstractNumId="2">
    <w:nsid w:val="5D6E2E9F"/>
    <w:multiLevelType w:val="singleLevel"/>
    <w:tmpl w:val="5D6E2E9F"/>
    <w:lvl w:ilvl="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3CFD"/>
    <w:rsid w:val="00003F43"/>
    <w:rsid w:val="00017E10"/>
    <w:rsid w:val="000261F0"/>
    <w:rsid w:val="00083CE2"/>
    <w:rsid w:val="000A36E5"/>
    <w:rsid w:val="0010331A"/>
    <w:rsid w:val="001231CA"/>
    <w:rsid w:val="00143183"/>
    <w:rsid w:val="00162D66"/>
    <w:rsid w:val="001A1B23"/>
    <w:rsid w:val="001C5C06"/>
    <w:rsid w:val="001E0F38"/>
    <w:rsid w:val="00202FE6"/>
    <w:rsid w:val="00215388"/>
    <w:rsid w:val="002500BC"/>
    <w:rsid w:val="00253108"/>
    <w:rsid w:val="0026117B"/>
    <w:rsid w:val="00292C03"/>
    <w:rsid w:val="00295EFE"/>
    <w:rsid w:val="002A07B5"/>
    <w:rsid w:val="002B6417"/>
    <w:rsid w:val="002C0C82"/>
    <w:rsid w:val="002C49BA"/>
    <w:rsid w:val="002D15DD"/>
    <w:rsid w:val="002D727F"/>
    <w:rsid w:val="002E1F68"/>
    <w:rsid w:val="002E5401"/>
    <w:rsid w:val="00300F7B"/>
    <w:rsid w:val="00314EEF"/>
    <w:rsid w:val="00332C73"/>
    <w:rsid w:val="00344FB1"/>
    <w:rsid w:val="00362F2C"/>
    <w:rsid w:val="0036622C"/>
    <w:rsid w:val="0037338F"/>
    <w:rsid w:val="00380928"/>
    <w:rsid w:val="00392E88"/>
    <w:rsid w:val="003B1A74"/>
    <w:rsid w:val="003B43A9"/>
    <w:rsid w:val="003C5793"/>
    <w:rsid w:val="003D4054"/>
    <w:rsid w:val="003D55CB"/>
    <w:rsid w:val="003E28A3"/>
    <w:rsid w:val="003E6874"/>
    <w:rsid w:val="0042758B"/>
    <w:rsid w:val="004824E6"/>
    <w:rsid w:val="004917D7"/>
    <w:rsid w:val="00492796"/>
    <w:rsid w:val="004C1CD4"/>
    <w:rsid w:val="004F38E0"/>
    <w:rsid w:val="004F610E"/>
    <w:rsid w:val="00534970"/>
    <w:rsid w:val="00541907"/>
    <w:rsid w:val="005427AC"/>
    <w:rsid w:val="0057081C"/>
    <w:rsid w:val="00586C4C"/>
    <w:rsid w:val="00593827"/>
    <w:rsid w:val="005A5C4E"/>
    <w:rsid w:val="005E1E9B"/>
    <w:rsid w:val="005F0024"/>
    <w:rsid w:val="005F4CE3"/>
    <w:rsid w:val="006150B7"/>
    <w:rsid w:val="00615F7E"/>
    <w:rsid w:val="00623B3F"/>
    <w:rsid w:val="00632AD6"/>
    <w:rsid w:val="00633CFD"/>
    <w:rsid w:val="006346DE"/>
    <w:rsid w:val="006464AE"/>
    <w:rsid w:val="00647EEA"/>
    <w:rsid w:val="0066175B"/>
    <w:rsid w:val="00686510"/>
    <w:rsid w:val="00686AD6"/>
    <w:rsid w:val="006B0588"/>
    <w:rsid w:val="006F2CFA"/>
    <w:rsid w:val="007064E6"/>
    <w:rsid w:val="00707FAD"/>
    <w:rsid w:val="007135A1"/>
    <w:rsid w:val="00723B49"/>
    <w:rsid w:val="00733039"/>
    <w:rsid w:val="0073409E"/>
    <w:rsid w:val="0074673C"/>
    <w:rsid w:val="007612C5"/>
    <w:rsid w:val="0077289E"/>
    <w:rsid w:val="007A14E6"/>
    <w:rsid w:val="007B1EBD"/>
    <w:rsid w:val="007E2EC8"/>
    <w:rsid w:val="007F01FC"/>
    <w:rsid w:val="008000BF"/>
    <w:rsid w:val="008126D3"/>
    <w:rsid w:val="008161A5"/>
    <w:rsid w:val="0082231F"/>
    <w:rsid w:val="00835EC2"/>
    <w:rsid w:val="00854306"/>
    <w:rsid w:val="008602C3"/>
    <w:rsid w:val="008803DC"/>
    <w:rsid w:val="008850A6"/>
    <w:rsid w:val="008971A8"/>
    <w:rsid w:val="008D36FD"/>
    <w:rsid w:val="008E0F25"/>
    <w:rsid w:val="008E2F4F"/>
    <w:rsid w:val="00910BC6"/>
    <w:rsid w:val="00931C7D"/>
    <w:rsid w:val="00931EE0"/>
    <w:rsid w:val="00932E7C"/>
    <w:rsid w:val="00957A3C"/>
    <w:rsid w:val="00975B1D"/>
    <w:rsid w:val="00980DD1"/>
    <w:rsid w:val="00993538"/>
    <w:rsid w:val="0099444A"/>
    <w:rsid w:val="009B0C51"/>
    <w:rsid w:val="009E0DC4"/>
    <w:rsid w:val="009E70C8"/>
    <w:rsid w:val="009F446E"/>
    <w:rsid w:val="00A00FB9"/>
    <w:rsid w:val="00A34A6E"/>
    <w:rsid w:val="00A3653D"/>
    <w:rsid w:val="00A44E99"/>
    <w:rsid w:val="00AA773B"/>
    <w:rsid w:val="00AE37C3"/>
    <w:rsid w:val="00AF0463"/>
    <w:rsid w:val="00AF2449"/>
    <w:rsid w:val="00B05C8B"/>
    <w:rsid w:val="00B87056"/>
    <w:rsid w:val="00BC2825"/>
    <w:rsid w:val="00BD32D8"/>
    <w:rsid w:val="00C01FDD"/>
    <w:rsid w:val="00C625FB"/>
    <w:rsid w:val="00C72130"/>
    <w:rsid w:val="00C85D95"/>
    <w:rsid w:val="00C93392"/>
    <w:rsid w:val="00CA300C"/>
    <w:rsid w:val="00CA3E9D"/>
    <w:rsid w:val="00CB02FA"/>
    <w:rsid w:val="00CB267B"/>
    <w:rsid w:val="00CE1CD1"/>
    <w:rsid w:val="00CF67E8"/>
    <w:rsid w:val="00D03770"/>
    <w:rsid w:val="00D053B8"/>
    <w:rsid w:val="00D504AC"/>
    <w:rsid w:val="00D713DC"/>
    <w:rsid w:val="00D91208"/>
    <w:rsid w:val="00DA725C"/>
    <w:rsid w:val="00DB20BA"/>
    <w:rsid w:val="00DB2E71"/>
    <w:rsid w:val="00DB3C28"/>
    <w:rsid w:val="00DF0FFB"/>
    <w:rsid w:val="00E10D47"/>
    <w:rsid w:val="00E11AA4"/>
    <w:rsid w:val="00E24EA9"/>
    <w:rsid w:val="00E35E39"/>
    <w:rsid w:val="00E4232E"/>
    <w:rsid w:val="00E4711E"/>
    <w:rsid w:val="00E62740"/>
    <w:rsid w:val="00E756D3"/>
    <w:rsid w:val="00E80FB2"/>
    <w:rsid w:val="00EC0699"/>
    <w:rsid w:val="00F0036A"/>
    <w:rsid w:val="00F2024A"/>
    <w:rsid w:val="00F26A0D"/>
    <w:rsid w:val="00F37D12"/>
    <w:rsid w:val="00F5196F"/>
    <w:rsid w:val="00F5462E"/>
    <w:rsid w:val="00F6501F"/>
    <w:rsid w:val="00F76531"/>
    <w:rsid w:val="00F917C5"/>
    <w:rsid w:val="00FB02BB"/>
    <w:rsid w:val="00FC0D7D"/>
    <w:rsid w:val="00FF0D71"/>
    <w:rsid w:val="01760B2D"/>
    <w:rsid w:val="02397925"/>
    <w:rsid w:val="092B722B"/>
    <w:rsid w:val="09A84723"/>
    <w:rsid w:val="09D20E9A"/>
    <w:rsid w:val="0B5C1FC1"/>
    <w:rsid w:val="0E2D4E06"/>
    <w:rsid w:val="13965D1A"/>
    <w:rsid w:val="148B3E81"/>
    <w:rsid w:val="16F96083"/>
    <w:rsid w:val="1AB0460B"/>
    <w:rsid w:val="1C5F7380"/>
    <w:rsid w:val="1D61552F"/>
    <w:rsid w:val="24D07E89"/>
    <w:rsid w:val="26F44653"/>
    <w:rsid w:val="278D612C"/>
    <w:rsid w:val="2D27501C"/>
    <w:rsid w:val="2EDF6F76"/>
    <w:rsid w:val="30D83F9D"/>
    <w:rsid w:val="32C76A36"/>
    <w:rsid w:val="398668BF"/>
    <w:rsid w:val="3C5D2AF0"/>
    <w:rsid w:val="3D8A6F83"/>
    <w:rsid w:val="40DC7D4B"/>
    <w:rsid w:val="5A7C7EA6"/>
    <w:rsid w:val="5C015602"/>
    <w:rsid w:val="5D53530C"/>
    <w:rsid w:val="5E0A3BB9"/>
    <w:rsid w:val="63EF4DC3"/>
    <w:rsid w:val="648966E5"/>
    <w:rsid w:val="6657465E"/>
    <w:rsid w:val="67841548"/>
    <w:rsid w:val="6BAE4672"/>
    <w:rsid w:val="6CE24DE6"/>
    <w:rsid w:val="6EB31EA7"/>
    <w:rsid w:val="6EE270EF"/>
    <w:rsid w:val="74A61535"/>
    <w:rsid w:val="75AA0CA7"/>
    <w:rsid w:val="76EC52E1"/>
    <w:rsid w:val="79F431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D8"/>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02FE6"/>
    <w:rPr>
      <w:sz w:val="18"/>
      <w:szCs w:val="18"/>
    </w:rPr>
  </w:style>
  <w:style w:type="character" w:customStyle="1" w:styleId="Char">
    <w:name w:val="批注框文本 Char"/>
    <w:basedOn w:val="a0"/>
    <w:link w:val="a3"/>
    <w:uiPriority w:val="99"/>
    <w:semiHidden/>
    <w:locked/>
    <w:rsid w:val="00202FE6"/>
    <w:rPr>
      <w:sz w:val="18"/>
      <w:szCs w:val="18"/>
    </w:rPr>
  </w:style>
  <w:style w:type="paragraph" w:styleId="a4">
    <w:name w:val="Date"/>
    <w:basedOn w:val="a"/>
    <w:next w:val="a"/>
    <w:link w:val="Char0"/>
    <w:uiPriority w:val="99"/>
    <w:semiHidden/>
    <w:rsid w:val="003C5793"/>
    <w:pPr>
      <w:ind w:leftChars="2500" w:left="100"/>
    </w:pPr>
  </w:style>
  <w:style w:type="character" w:customStyle="1" w:styleId="Char0">
    <w:name w:val="日期 Char"/>
    <w:basedOn w:val="a0"/>
    <w:link w:val="a4"/>
    <w:uiPriority w:val="99"/>
    <w:semiHidden/>
    <w:locked/>
    <w:rsid w:val="003C5793"/>
    <w:rPr>
      <w:kern w:val="2"/>
      <w:sz w:val="21"/>
      <w:szCs w:val="21"/>
    </w:rPr>
  </w:style>
  <w:style w:type="paragraph" w:styleId="a5">
    <w:name w:val="footer"/>
    <w:basedOn w:val="a"/>
    <w:link w:val="Char1"/>
    <w:uiPriority w:val="99"/>
    <w:rsid w:val="00975B1D"/>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9B0C51"/>
    <w:rPr>
      <w:sz w:val="18"/>
      <w:szCs w:val="18"/>
    </w:rPr>
  </w:style>
  <w:style w:type="character" w:styleId="a6">
    <w:name w:val="page number"/>
    <w:basedOn w:val="a0"/>
    <w:uiPriority w:val="99"/>
    <w:rsid w:val="00975B1D"/>
  </w:style>
  <w:style w:type="paragraph" w:styleId="a7">
    <w:name w:val="header"/>
    <w:basedOn w:val="a"/>
    <w:link w:val="Char2"/>
    <w:uiPriority w:val="99"/>
    <w:semiHidden/>
    <w:unhideWhenUsed/>
    <w:rsid w:val="002E540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2E5401"/>
    <w:rPr>
      <w:rFonts w:cs="Calibri"/>
      <w:sz w:val="18"/>
      <w:szCs w:val="18"/>
    </w:rPr>
  </w:style>
  <w:style w:type="paragraph" w:styleId="a8">
    <w:name w:val="List Paragraph"/>
    <w:basedOn w:val="a"/>
    <w:uiPriority w:val="34"/>
    <w:qFormat/>
    <w:rsid w:val="00A34A6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河南省发展和改革委员会</dc:title>
  <dc:creator>Administrator</dc:creator>
  <cp:lastModifiedBy>Administrator</cp:lastModifiedBy>
  <cp:revision>13</cp:revision>
  <cp:lastPrinted>2019-09-04T08:53:00Z</cp:lastPrinted>
  <dcterms:created xsi:type="dcterms:W3CDTF">2019-09-06T02:13:00Z</dcterms:created>
  <dcterms:modified xsi:type="dcterms:W3CDTF">2019-09-29T03:09:00Z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